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33E70" w14:textId="5114D108" w:rsidR="00574E3E" w:rsidRPr="00574E3E" w:rsidRDefault="00574E3E" w:rsidP="00574E3E">
      <w:pPr>
        <w:spacing w:after="0" w:line="240" w:lineRule="auto"/>
        <w:jc w:val="center"/>
        <w:rPr>
          <w:rFonts w:cstheme="minorHAnsi"/>
          <w:b/>
          <w:u w:val="single"/>
        </w:rPr>
      </w:pPr>
      <w:r w:rsidRPr="00574E3E">
        <w:rPr>
          <w:rFonts w:cstheme="minorHAnsi"/>
          <w:b/>
          <w:u w:val="single"/>
        </w:rPr>
        <w:t>Residency Completion Requirements</w:t>
      </w:r>
    </w:p>
    <w:p w14:paraId="7529E8F3" w14:textId="77777777" w:rsidR="00574E3E" w:rsidRDefault="00574E3E" w:rsidP="00011D50">
      <w:pPr>
        <w:spacing w:after="0" w:line="240" w:lineRule="auto"/>
        <w:rPr>
          <w:rFonts w:cstheme="minorHAnsi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906"/>
        <w:gridCol w:w="2024"/>
        <w:gridCol w:w="2171"/>
        <w:gridCol w:w="2384"/>
        <w:gridCol w:w="2295"/>
      </w:tblGrid>
      <w:tr w:rsidR="005C3047" w:rsidRPr="00162125" w14:paraId="6820CA05" w14:textId="77777777" w:rsidTr="00317B77">
        <w:trPr>
          <w:cantSplit/>
        </w:trPr>
        <w:tc>
          <w:tcPr>
            <w:tcW w:w="1705" w:type="dxa"/>
          </w:tcPr>
          <w:p w14:paraId="7DCC5AA1" w14:textId="7537E66B" w:rsidR="005C3047" w:rsidRPr="00010423" w:rsidRDefault="00727ACD" w:rsidP="00746F72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Competency Area / </w:t>
            </w:r>
            <w:r w:rsidR="005C304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Objectives</w:t>
            </w:r>
          </w:p>
        </w:tc>
        <w:tc>
          <w:tcPr>
            <w:tcW w:w="3906" w:type="dxa"/>
            <w:shd w:val="clear" w:color="auto" w:fill="auto"/>
          </w:tcPr>
          <w:p w14:paraId="765F3A96" w14:textId="139130EF" w:rsidR="005C3047" w:rsidRPr="00010423" w:rsidRDefault="005C3047" w:rsidP="00746F7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1042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Completion Requirements Tracker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37539" w:rsidRPr="00020134">
              <w:rPr>
                <w:rFonts w:cstheme="minorHAns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+</w:t>
            </w:r>
          </w:p>
          <w:p w14:paraId="29EFE573" w14:textId="77777777" w:rsidR="005C3047" w:rsidRPr="00010423" w:rsidRDefault="005C3047" w:rsidP="00746F72">
            <w:pPr>
              <w:pStyle w:val="ListParagraph"/>
              <w:ind w:left="360"/>
              <w:rPr>
                <w:rFonts w:cstheme="minorHAnsi"/>
                <w:bCs/>
                <w:sz w:val="20"/>
                <w:szCs w:val="20"/>
              </w:rPr>
            </w:pPr>
          </w:p>
          <w:p w14:paraId="73423D06" w14:textId="77777777" w:rsidR="005C3047" w:rsidRPr="00010423" w:rsidRDefault="005C3047" w:rsidP="00010423">
            <w:pPr>
              <w:rPr>
                <w:rFonts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024" w:type="dxa"/>
          </w:tcPr>
          <w:p w14:paraId="4F2BFDA0" w14:textId="77777777" w:rsidR="005C3047" w:rsidRPr="00162125" w:rsidRDefault="005C3047" w:rsidP="00746F7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62125">
              <w:rPr>
                <w:rFonts w:cstheme="minorHAnsi"/>
                <w:b/>
                <w:bCs/>
                <w:sz w:val="20"/>
                <w:szCs w:val="20"/>
              </w:rPr>
              <w:t>End of Quarter 1</w:t>
            </w:r>
          </w:p>
        </w:tc>
        <w:tc>
          <w:tcPr>
            <w:tcW w:w="2171" w:type="dxa"/>
          </w:tcPr>
          <w:p w14:paraId="65ADB312" w14:textId="77777777" w:rsidR="005C3047" w:rsidRPr="00162125" w:rsidRDefault="005C3047" w:rsidP="00746F7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62125">
              <w:rPr>
                <w:rFonts w:cstheme="minorHAnsi"/>
                <w:b/>
                <w:bCs/>
                <w:sz w:val="20"/>
                <w:szCs w:val="20"/>
              </w:rPr>
              <w:t>End of Quarter 2</w:t>
            </w:r>
          </w:p>
        </w:tc>
        <w:tc>
          <w:tcPr>
            <w:tcW w:w="2384" w:type="dxa"/>
          </w:tcPr>
          <w:p w14:paraId="53BBB279" w14:textId="77777777" w:rsidR="005C3047" w:rsidRPr="00162125" w:rsidRDefault="005C3047" w:rsidP="00746F7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62125">
              <w:rPr>
                <w:rFonts w:cstheme="minorHAnsi"/>
                <w:b/>
                <w:bCs/>
                <w:sz w:val="20"/>
                <w:szCs w:val="20"/>
              </w:rPr>
              <w:t>End of Quarter 3</w:t>
            </w:r>
          </w:p>
        </w:tc>
        <w:tc>
          <w:tcPr>
            <w:tcW w:w="2295" w:type="dxa"/>
          </w:tcPr>
          <w:p w14:paraId="61A3E8A4" w14:textId="7BDA6FF0" w:rsidR="005C3047" w:rsidRPr="00162125" w:rsidRDefault="005C3047" w:rsidP="0071521B">
            <w:pPr>
              <w:rPr>
                <w:rFonts w:cstheme="minorHAnsi"/>
                <w:bCs/>
                <w:i/>
                <w:sz w:val="20"/>
                <w:szCs w:val="20"/>
              </w:rPr>
            </w:pPr>
            <w:r w:rsidRPr="00162125">
              <w:rPr>
                <w:rFonts w:cstheme="minorHAnsi"/>
                <w:b/>
                <w:bCs/>
                <w:sz w:val="20"/>
                <w:szCs w:val="20"/>
              </w:rPr>
              <w:t xml:space="preserve">End of Residency - Final Verification of Completion Requirements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– see check-off form</w:t>
            </w:r>
          </w:p>
        </w:tc>
      </w:tr>
      <w:tr w:rsidR="00237539" w:rsidRPr="00162125" w14:paraId="51493D48" w14:textId="77777777" w:rsidTr="009A0B23">
        <w:trPr>
          <w:cantSplit/>
        </w:trPr>
        <w:tc>
          <w:tcPr>
            <w:tcW w:w="1705" w:type="dxa"/>
            <w:shd w:val="clear" w:color="auto" w:fill="D9D9D9" w:themeFill="background1" w:themeFillShade="D9"/>
          </w:tcPr>
          <w:p w14:paraId="7A6161D8" w14:textId="0E9CBDAE" w:rsidR="00237539" w:rsidRDefault="00237539" w:rsidP="00746F72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R1 Patient Care</w:t>
            </w:r>
          </w:p>
        </w:tc>
        <w:tc>
          <w:tcPr>
            <w:tcW w:w="3906" w:type="dxa"/>
            <w:shd w:val="clear" w:color="auto" w:fill="D9D9D9" w:themeFill="background1" w:themeFillShade="D9"/>
          </w:tcPr>
          <w:p w14:paraId="04F39FA5" w14:textId="77777777" w:rsidR="00237539" w:rsidRPr="00010423" w:rsidRDefault="00237539" w:rsidP="00746F72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D9D9D9" w:themeFill="background1" w:themeFillShade="D9"/>
          </w:tcPr>
          <w:p w14:paraId="1140404E" w14:textId="77777777" w:rsidR="00237539" w:rsidRPr="00162125" w:rsidRDefault="00237539" w:rsidP="00746F7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71" w:type="dxa"/>
            <w:shd w:val="clear" w:color="auto" w:fill="D9D9D9" w:themeFill="background1" w:themeFillShade="D9"/>
          </w:tcPr>
          <w:p w14:paraId="68EFAF20" w14:textId="77777777" w:rsidR="00237539" w:rsidRPr="00162125" w:rsidRDefault="00237539" w:rsidP="00746F7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84" w:type="dxa"/>
            <w:shd w:val="clear" w:color="auto" w:fill="D9D9D9" w:themeFill="background1" w:themeFillShade="D9"/>
          </w:tcPr>
          <w:p w14:paraId="4E1E40B5" w14:textId="77777777" w:rsidR="00237539" w:rsidRPr="00162125" w:rsidRDefault="00237539" w:rsidP="00746F7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D9D9D9" w:themeFill="background1" w:themeFillShade="D9"/>
          </w:tcPr>
          <w:p w14:paraId="79A530AC" w14:textId="77777777" w:rsidR="00237539" w:rsidRPr="00162125" w:rsidRDefault="00237539" w:rsidP="0071521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56E2D" w:rsidRPr="00162125" w14:paraId="3EDEE9AD" w14:textId="77777777" w:rsidTr="00246DBF">
        <w:trPr>
          <w:trHeight w:val="350"/>
        </w:trPr>
        <w:tc>
          <w:tcPr>
            <w:tcW w:w="1705" w:type="dxa"/>
          </w:tcPr>
          <w:p w14:paraId="2E003C2E" w14:textId="77777777" w:rsidR="00B56E2D" w:rsidRDefault="00B56E2D" w:rsidP="00246DB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06" w:type="dxa"/>
          </w:tcPr>
          <w:p w14:paraId="5A1188C0" w14:textId="77777777" w:rsidR="00B56E2D" w:rsidRPr="00162125" w:rsidRDefault="00B56E2D" w:rsidP="00246DB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ACLS Certification (Required – PGY2 CC, optional for PGY1, PGY2 IM, PGY2 ID)</w:t>
            </w:r>
          </w:p>
        </w:tc>
        <w:tc>
          <w:tcPr>
            <w:tcW w:w="2024" w:type="dxa"/>
          </w:tcPr>
          <w:p w14:paraId="6DB817FF" w14:textId="77777777" w:rsidR="00B56E2D" w:rsidRPr="00162125" w:rsidRDefault="00B56E2D" w:rsidP="00246D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1" w:type="dxa"/>
          </w:tcPr>
          <w:p w14:paraId="4A7D8134" w14:textId="77777777" w:rsidR="00B56E2D" w:rsidRPr="00162125" w:rsidRDefault="00B56E2D" w:rsidP="00246D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4" w:type="dxa"/>
          </w:tcPr>
          <w:p w14:paraId="4BD29390" w14:textId="77777777" w:rsidR="00B56E2D" w:rsidRPr="00162125" w:rsidRDefault="00B56E2D" w:rsidP="00246D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767171" w:themeFill="background2" w:themeFillShade="80"/>
          </w:tcPr>
          <w:p w14:paraId="6873D5D3" w14:textId="77777777" w:rsidR="00B56E2D" w:rsidRPr="00E67320" w:rsidRDefault="00B56E2D" w:rsidP="00246DBF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</w:tr>
      <w:tr w:rsidR="00B56E2D" w:rsidRPr="00162125" w14:paraId="497094C7" w14:textId="77777777" w:rsidTr="00161798">
        <w:trPr>
          <w:trHeight w:val="350"/>
        </w:trPr>
        <w:tc>
          <w:tcPr>
            <w:tcW w:w="1705" w:type="dxa"/>
          </w:tcPr>
          <w:p w14:paraId="7FCAAF2F" w14:textId="7EBD40ED" w:rsidR="00B56E2D" w:rsidRDefault="00B56E2D" w:rsidP="0016179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PGY1: R1.4.2</w:t>
            </w:r>
          </w:p>
        </w:tc>
        <w:tc>
          <w:tcPr>
            <w:tcW w:w="3906" w:type="dxa"/>
            <w:shd w:val="clear" w:color="auto" w:fill="auto"/>
          </w:tcPr>
          <w:p w14:paraId="1DAF96DC" w14:textId="77777777" w:rsidR="00B56E2D" w:rsidRPr="00010423" w:rsidRDefault="00B56E2D" w:rsidP="0016179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Drug Monograph*</w:t>
            </w:r>
          </w:p>
        </w:tc>
        <w:tc>
          <w:tcPr>
            <w:tcW w:w="2024" w:type="dxa"/>
            <w:vAlign w:val="center"/>
          </w:tcPr>
          <w:p w14:paraId="743B4844" w14:textId="77777777" w:rsidR="00B56E2D" w:rsidRPr="00162125" w:rsidRDefault="00B56E2D" w:rsidP="008E2A1B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 w14:paraId="21504A72" w14:textId="77777777" w:rsidR="00B56E2D" w:rsidRPr="00162125" w:rsidRDefault="00B56E2D" w:rsidP="001617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2044C711" w14:textId="77777777" w:rsidR="00B56E2D" w:rsidRPr="00162125" w:rsidRDefault="00B56E2D" w:rsidP="001617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767171" w:themeFill="background2" w:themeFillShade="80"/>
          </w:tcPr>
          <w:p w14:paraId="09958DE1" w14:textId="77777777" w:rsidR="00B56E2D" w:rsidRPr="00E67320" w:rsidRDefault="00B56E2D" w:rsidP="00161798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</w:tr>
      <w:tr w:rsidR="00B56E2D" w:rsidRPr="00162125" w14:paraId="189F2E80" w14:textId="77777777" w:rsidTr="00161798">
        <w:trPr>
          <w:trHeight w:val="350"/>
        </w:trPr>
        <w:tc>
          <w:tcPr>
            <w:tcW w:w="1705" w:type="dxa"/>
          </w:tcPr>
          <w:p w14:paraId="33A22722" w14:textId="6825550E" w:rsidR="00B56E2D" w:rsidRDefault="00B56E2D" w:rsidP="0016179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PGY1: R1.4.2</w:t>
            </w:r>
          </w:p>
        </w:tc>
        <w:tc>
          <w:tcPr>
            <w:tcW w:w="3906" w:type="dxa"/>
            <w:shd w:val="clear" w:color="auto" w:fill="auto"/>
          </w:tcPr>
          <w:p w14:paraId="6EC41EC3" w14:textId="77777777" w:rsidR="00B56E2D" w:rsidRPr="00576771" w:rsidRDefault="00B56E2D" w:rsidP="00161798">
            <w:pPr>
              <w:rPr>
                <w:rFonts w:cstheme="minorHAnsi"/>
                <w:b/>
                <w:sz w:val="20"/>
                <w:szCs w:val="20"/>
              </w:rPr>
            </w:pPr>
            <w:r w:rsidRPr="00576771">
              <w:rPr>
                <w:rFonts w:cstheme="minorHAnsi"/>
                <w:b/>
                <w:sz w:val="20"/>
                <w:szCs w:val="20"/>
              </w:rPr>
              <w:t>Policy or Procedure or Guideline Review *</w:t>
            </w:r>
          </w:p>
        </w:tc>
        <w:tc>
          <w:tcPr>
            <w:tcW w:w="2024" w:type="dxa"/>
            <w:vAlign w:val="center"/>
          </w:tcPr>
          <w:p w14:paraId="74DD0FC1" w14:textId="77777777" w:rsidR="00B56E2D" w:rsidRPr="00162125" w:rsidRDefault="00B56E2D" w:rsidP="008E2A1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 w14:paraId="5FB25520" w14:textId="77777777" w:rsidR="00B56E2D" w:rsidRPr="00162125" w:rsidRDefault="00B56E2D" w:rsidP="001617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577889C2" w14:textId="77777777" w:rsidR="00B56E2D" w:rsidRPr="00162125" w:rsidRDefault="00B56E2D" w:rsidP="001617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767171" w:themeFill="background2" w:themeFillShade="80"/>
          </w:tcPr>
          <w:p w14:paraId="4649CF36" w14:textId="77777777" w:rsidR="00B56E2D" w:rsidRPr="00E67320" w:rsidRDefault="00B56E2D" w:rsidP="00161798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</w:tr>
      <w:tr w:rsidR="00237539" w:rsidRPr="00162125" w14:paraId="3BC5EAB5" w14:textId="77777777" w:rsidTr="009A0B23">
        <w:trPr>
          <w:trHeight w:val="350"/>
        </w:trPr>
        <w:tc>
          <w:tcPr>
            <w:tcW w:w="1705" w:type="dxa"/>
            <w:shd w:val="clear" w:color="auto" w:fill="D9D9D9" w:themeFill="background1" w:themeFillShade="D9"/>
          </w:tcPr>
          <w:p w14:paraId="17F822C7" w14:textId="0F8D8FC5" w:rsidR="00237539" w:rsidRDefault="00237539" w:rsidP="00B94266">
            <w:pPr>
              <w:tabs>
                <w:tab w:val="left" w:pos="2133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R2 Practice Advancement</w:t>
            </w:r>
          </w:p>
        </w:tc>
        <w:tc>
          <w:tcPr>
            <w:tcW w:w="3906" w:type="dxa"/>
            <w:shd w:val="clear" w:color="auto" w:fill="D9D9D9" w:themeFill="background1" w:themeFillShade="D9"/>
          </w:tcPr>
          <w:p w14:paraId="255AE3BF" w14:textId="77777777" w:rsidR="00237539" w:rsidRDefault="00237539" w:rsidP="00B94266">
            <w:pPr>
              <w:tabs>
                <w:tab w:val="left" w:pos="2133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D9D9D9" w:themeFill="background1" w:themeFillShade="D9"/>
          </w:tcPr>
          <w:p w14:paraId="2ADFCA63" w14:textId="77777777" w:rsidR="00237539" w:rsidRPr="00162125" w:rsidRDefault="00237539" w:rsidP="00B942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1" w:type="dxa"/>
            <w:shd w:val="clear" w:color="auto" w:fill="D9D9D9" w:themeFill="background1" w:themeFillShade="D9"/>
          </w:tcPr>
          <w:p w14:paraId="6664140D" w14:textId="77777777" w:rsidR="00237539" w:rsidRPr="00CC3143" w:rsidRDefault="00237539" w:rsidP="00B94266">
            <w:pPr>
              <w:rPr>
                <w:rFonts w:cstheme="minorHAnsi"/>
                <w:sz w:val="20"/>
                <w:szCs w:val="20"/>
                <w:highlight w:val="darkGray"/>
              </w:rPr>
            </w:pPr>
          </w:p>
        </w:tc>
        <w:tc>
          <w:tcPr>
            <w:tcW w:w="2384" w:type="dxa"/>
            <w:shd w:val="clear" w:color="auto" w:fill="D9D9D9" w:themeFill="background1" w:themeFillShade="D9"/>
          </w:tcPr>
          <w:p w14:paraId="286219A1" w14:textId="77777777" w:rsidR="00237539" w:rsidRPr="00CC3143" w:rsidRDefault="00237539" w:rsidP="00B94266">
            <w:pPr>
              <w:rPr>
                <w:rFonts w:cstheme="minorHAnsi"/>
                <w:sz w:val="20"/>
                <w:szCs w:val="20"/>
                <w:highlight w:val="darkGray"/>
              </w:rPr>
            </w:pPr>
          </w:p>
        </w:tc>
        <w:tc>
          <w:tcPr>
            <w:tcW w:w="2295" w:type="dxa"/>
            <w:shd w:val="clear" w:color="auto" w:fill="D9D9D9" w:themeFill="background1" w:themeFillShade="D9"/>
          </w:tcPr>
          <w:p w14:paraId="567E0656" w14:textId="77777777" w:rsidR="00237539" w:rsidRPr="00E67320" w:rsidRDefault="00237539" w:rsidP="00B94266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</w:tr>
      <w:tr w:rsidR="00B56E2D" w:rsidRPr="00162125" w14:paraId="3FDBEC4F" w14:textId="77777777" w:rsidTr="00AC16CF">
        <w:trPr>
          <w:trHeight w:val="251"/>
        </w:trPr>
        <w:tc>
          <w:tcPr>
            <w:tcW w:w="1705" w:type="dxa"/>
          </w:tcPr>
          <w:p w14:paraId="1D4931C1" w14:textId="77777777" w:rsidR="00B56E2D" w:rsidRDefault="00B56E2D" w:rsidP="00AC16C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PGY2: R 2.1.1</w:t>
            </w:r>
          </w:p>
        </w:tc>
        <w:tc>
          <w:tcPr>
            <w:tcW w:w="3906" w:type="dxa"/>
          </w:tcPr>
          <w:p w14:paraId="1C067030" w14:textId="77777777" w:rsidR="00B56E2D" w:rsidRDefault="00B56E2D" w:rsidP="00AC16C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Drug Class Review (PGY2 IM)*</w:t>
            </w:r>
          </w:p>
        </w:tc>
        <w:tc>
          <w:tcPr>
            <w:tcW w:w="2024" w:type="dxa"/>
          </w:tcPr>
          <w:p w14:paraId="3E0AA852" w14:textId="77777777" w:rsidR="00B56E2D" w:rsidRPr="00162125" w:rsidRDefault="00B56E2D" w:rsidP="00AC16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1" w:type="dxa"/>
          </w:tcPr>
          <w:p w14:paraId="39E8252F" w14:textId="77777777" w:rsidR="00B56E2D" w:rsidRPr="00162125" w:rsidRDefault="00B56E2D" w:rsidP="00AC16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4" w:type="dxa"/>
          </w:tcPr>
          <w:p w14:paraId="19E75C49" w14:textId="77777777" w:rsidR="00B56E2D" w:rsidRPr="00162125" w:rsidRDefault="00B56E2D" w:rsidP="00AC16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767171" w:themeFill="background2" w:themeFillShade="80"/>
          </w:tcPr>
          <w:p w14:paraId="5BCC18B0" w14:textId="77777777" w:rsidR="00B56E2D" w:rsidRPr="00E67320" w:rsidRDefault="00B56E2D" w:rsidP="00AC16CF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</w:tr>
      <w:tr w:rsidR="00B56E2D" w:rsidRPr="00162125" w14:paraId="1177A58B" w14:textId="77777777" w:rsidTr="00C051D6">
        <w:trPr>
          <w:trHeight w:val="350"/>
        </w:trPr>
        <w:tc>
          <w:tcPr>
            <w:tcW w:w="1705" w:type="dxa"/>
          </w:tcPr>
          <w:p w14:paraId="45588C12" w14:textId="77777777" w:rsidR="00B56E2D" w:rsidRDefault="00B56E2D" w:rsidP="00C051D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PGY2: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R 2.1.1</w:t>
            </w:r>
          </w:p>
        </w:tc>
        <w:tc>
          <w:tcPr>
            <w:tcW w:w="3906" w:type="dxa"/>
            <w:shd w:val="clear" w:color="auto" w:fill="auto"/>
          </w:tcPr>
          <w:p w14:paraId="71026BBF" w14:textId="77777777" w:rsidR="00B56E2D" w:rsidRPr="00010423" w:rsidRDefault="00B56E2D" w:rsidP="00C051D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Drug Monograph*</w:t>
            </w:r>
          </w:p>
        </w:tc>
        <w:tc>
          <w:tcPr>
            <w:tcW w:w="2024" w:type="dxa"/>
            <w:vAlign w:val="center"/>
          </w:tcPr>
          <w:p w14:paraId="04EC7D18" w14:textId="77777777" w:rsidR="00B56E2D" w:rsidRPr="00162125" w:rsidRDefault="00B56E2D" w:rsidP="00C051D6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 w14:paraId="7F87BB2F" w14:textId="77777777" w:rsidR="00B56E2D" w:rsidRPr="00162125" w:rsidRDefault="00B56E2D" w:rsidP="00C051D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1525067E" w14:textId="77777777" w:rsidR="00B56E2D" w:rsidRPr="00162125" w:rsidRDefault="00B56E2D" w:rsidP="00C051D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767171" w:themeFill="background2" w:themeFillShade="80"/>
          </w:tcPr>
          <w:p w14:paraId="4876D289" w14:textId="77777777" w:rsidR="00B56E2D" w:rsidRPr="00E67320" w:rsidRDefault="00B56E2D" w:rsidP="00C051D6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</w:tr>
      <w:tr w:rsidR="00B56E2D" w:rsidRPr="00162125" w14:paraId="0C129FB5" w14:textId="77777777" w:rsidTr="00EF3777">
        <w:trPr>
          <w:trHeight w:val="350"/>
        </w:trPr>
        <w:tc>
          <w:tcPr>
            <w:tcW w:w="1705" w:type="dxa"/>
          </w:tcPr>
          <w:p w14:paraId="1EA69ACC" w14:textId="77777777" w:rsidR="00B56E2D" w:rsidRDefault="00B56E2D" w:rsidP="00EF377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PGY2: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R 2.1.1</w:t>
            </w:r>
          </w:p>
        </w:tc>
        <w:tc>
          <w:tcPr>
            <w:tcW w:w="3906" w:type="dxa"/>
            <w:shd w:val="clear" w:color="auto" w:fill="auto"/>
          </w:tcPr>
          <w:p w14:paraId="788D44B2" w14:textId="099BC257" w:rsidR="00B56E2D" w:rsidRPr="00576771" w:rsidRDefault="00B56E2D" w:rsidP="00EF3777">
            <w:pPr>
              <w:rPr>
                <w:rFonts w:cstheme="minorHAnsi"/>
                <w:b/>
                <w:sz w:val="20"/>
                <w:szCs w:val="20"/>
              </w:rPr>
            </w:pPr>
            <w:r w:rsidRPr="00576771">
              <w:rPr>
                <w:rFonts w:cstheme="minorHAnsi"/>
                <w:b/>
                <w:sz w:val="20"/>
                <w:szCs w:val="20"/>
              </w:rPr>
              <w:t xml:space="preserve">Policy or Procedure or Guideline Review </w:t>
            </w:r>
            <w:r w:rsidR="00CB6DDE">
              <w:rPr>
                <w:rFonts w:cstheme="minorHAnsi"/>
                <w:b/>
                <w:sz w:val="20"/>
                <w:szCs w:val="20"/>
              </w:rPr>
              <w:t>(PGY2 IM – New guideline &amp; Review of existing guideline)</w:t>
            </w:r>
            <w:r w:rsidRPr="00576771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2024" w:type="dxa"/>
            <w:vAlign w:val="center"/>
          </w:tcPr>
          <w:p w14:paraId="5E915088" w14:textId="77777777" w:rsidR="00B56E2D" w:rsidRPr="00162125" w:rsidRDefault="00B56E2D" w:rsidP="00EF377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 w14:paraId="07CB5298" w14:textId="77777777" w:rsidR="00B56E2D" w:rsidRPr="00162125" w:rsidRDefault="00B56E2D" w:rsidP="00EF377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1E2C34E3" w14:textId="77777777" w:rsidR="00B56E2D" w:rsidRPr="00162125" w:rsidRDefault="00B56E2D" w:rsidP="00EF377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767171" w:themeFill="background2" w:themeFillShade="80"/>
          </w:tcPr>
          <w:p w14:paraId="20F5ADA0" w14:textId="77777777" w:rsidR="00B56E2D" w:rsidRPr="00E67320" w:rsidRDefault="00B56E2D" w:rsidP="00EF3777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</w:tr>
      <w:tr w:rsidR="009E1307" w:rsidRPr="00162125" w14:paraId="63C45E6B" w14:textId="77777777" w:rsidTr="00523E71">
        <w:trPr>
          <w:trHeight w:val="350"/>
        </w:trPr>
        <w:tc>
          <w:tcPr>
            <w:tcW w:w="1705" w:type="dxa"/>
          </w:tcPr>
          <w:p w14:paraId="08CFF8B5" w14:textId="77777777" w:rsidR="009E1307" w:rsidRDefault="009E1307" w:rsidP="00523E71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PGY1: R 2.1.1-2.1.6</w:t>
            </w:r>
          </w:p>
          <w:p w14:paraId="2D84EEFA" w14:textId="77777777" w:rsidR="009E1307" w:rsidRPr="00E67320" w:rsidRDefault="009E1307" w:rsidP="00523E7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PGY2: R 2.1.3-2.1.5</w:t>
            </w:r>
          </w:p>
        </w:tc>
        <w:tc>
          <w:tcPr>
            <w:tcW w:w="3906" w:type="dxa"/>
            <w:shd w:val="clear" w:color="auto" w:fill="auto"/>
          </w:tcPr>
          <w:p w14:paraId="5FD0C1A3" w14:textId="77777777" w:rsidR="009E1307" w:rsidRDefault="009E1307" w:rsidP="00523E71">
            <w:pPr>
              <w:rPr>
                <w:rFonts w:cstheme="minorHAnsi"/>
                <w:b/>
                <w:sz w:val="20"/>
                <w:szCs w:val="20"/>
              </w:rPr>
            </w:pPr>
            <w:r w:rsidRPr="00E67320">
              <w:rPr>
                <w:rFonts w:cstheme="minorHAnsi"/>
                <w:b/>
                <w:sz w:val="20"/>
                <w:szCs w:val="20"/>
              </w:rPr>
              <w:t>MUE</w:t>
            </w:r>
          </w:p>
          <w:p w14:paraId="66A17BBB" w14:textId="77777777" w:rsidR="009E1307" w:rsidRDefault="009E1307" w:rsidP="00523E7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-Poster at ASHP Mid-Year &amp; on-site (March)*</w:t>
            </w:r>
          </w:p>
          <w:p w14:paraId="5C1495E4" w14:textId="77777777" w:rsidR="009E1307" w:rsidRPr="00010423" w:rsidRDefault="009E1307" w:rsidP="00523E7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-Final report presented to appropriate committee*</w:t>
            </w:r>
          </w:p>
        </w:tc>
        <w:tc>
          <w:tcPr>
            <w:tcW w:w="2024" w:type="dxa"/>
          </w:tcPr>
          <w:p w14:paraId="1CC72751" w14:textId="77777777" w:rsidR="009E1307" w:rsidRPr="00162125" w:rsidRDefault="009E1307" w:rsidP="00523E7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1" w:type="dxa"/>
          </w:tcPr>
          <w:p w14:paraId="1F3C1FF3" w14:textId="77777777" w:rsidR="009E1307" w:rsidRPr="00162125" w:rsidRDefault="009E1307" w:rsidP="00523E7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4" w:type="dxa"/>
          </w:tcPr>
          <w:p w14:paraId="60A278BA" w14:textId="77777777" w:rsidR="009E1307" w:rsidRPr="00162125" w:rsidRDefault="009E1307" w:rsidP="00523E7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767171" w:themeFill="background2" w:themeFillShade="80"/>
          </w:tcPr>
          <w:p w14:paraId="53FE7466" w14:textId="77777777" w:rsidR="009E1307" w:rsidRPr="00E67320" w:rsidRDefault="009E1307" w:rsidP="00523E71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</w:tr>
      <w:tr w:rsidR="00E92AA1" w:rsidRPr="00162125" w14:paraId="21EB123D" w14:textId="77777777" w:rsidTr="006E3B33">
        <w:trPr>
          <w:trHeight w:val="368"/>
        </w:trPr>
        <w:tc>
          <w:tcPr>
            <w:tcW w:w="1705" w:type="dxa"/>
          </w:tcPr>
          <w:p w14:paraId="13E98BA2" w14:textId="7001C166" w:rsidR="00E92AA1" w:rsidRDefault="00A659C3" w:rsidP="006E3B3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PGY1: R 2.1.1-2.1.6</w:t>
            </w:r>
          </w:p>
          <w:p w14:paraId="40B0A84D" w14:textId="268735EA" w:rsidR="00A659C3" w:rsidRDefault="00A659C3" w:rsidP="00B652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35D09">
              <w:rPr>
                <w:rFonts w:cstheme="minorHAnsi"/>
                <w:b/>
                <w:bCs/>
                <w:sz w:val="20"/>
                <w:szCs w:val="20"/>
              </w:rPr>
              <w:t xml:space="preserve">PGY2: </w:t>
            </w:r>
            <w:r w:rsidR="00B56E2D" w:rsidRPr="00635D09">
              <w:rPr>
                <w:rFonts w:cstheme="minorHAnsi"/>
                <w:b/>
                <w:bCs/>
                <w:sz w:val="20"/>
                <w:szCs w:val="20"/>
              </w:rPr>
              <w:t>R</w:t>
            </w:r>
            <w:r w:rsidR="00B56E2D">
              <w:rPr>
                <w:rFonts w:cstheme="minorHAnsi"/>
                <w:b/>
                <w:bCs/>
                <w:sz w:val="20"/>
                <w:szCs w:val="20"/>
              </w:rPr>
              <w:t xml:space="preserve"> 2.2.1-2.2.6</w:t>
            </w:r>
          </w:p>
        </w:tc>
        <w:tc>
          <w:tcPr>
            <w:tcW w:w="3906" w:type="dxa"/>
            <w:shd w:val="clear" w:color="auto" w:fill="auto"/>
          </w:tcPr>
          <w:p w14:paraId="54356BD0" w14:textId="77777777" w:rsidR="00E92AA1" w:rsidRDefault="00E92AA1" w:rsidP="006E3B3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Project </w:t>
            </w:r>
          </w:p>
          <w:p w14:paraId="2075DC3D" w14:textId="77777777" w:rsidR="00E92AA1" w:rsidRDefault="00E92AA1" w:rsidP="006E3B3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-Platform presentation at NYSCHP’s RRPF*</w:t>
            </w:r>
          </w:p>
          <w:p w14:paraId="648EC32F" w14:textId="77777777" w:rsidR="00E92AA1" w:rsidRDefault="00E92AA1" w:rsidP="006E3B3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-Final project presentation*</w:t>
            </w:r>
          </w:p>
          <w:p w14:paraId="53E2D6A9" w14:textId="77777777" w:rsidR="00E92AA1" w:rsidRPr="00E67320" w:rsidRDefault="00E92AA1" w:rsidP="006E3B3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-Manuscript*</w:t>
            </w:r>
          </w:p>
        </w:tc>
        <w:tc>
          <w:tcPr>
            <w:tcW w:w="2024" w:type="dxa"/>
          </w:tcPr>
          <w:p w14:paraId="40520383" w14:textId="77777777" w:rsidR="00E92AA1" w:rsidRPr="00162125" w:rsidRDefault="00E92AA1" w:rsidP="006E3B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1" w:type="dxa"/>
          </w:tcPr>
          <w:p w14:paraId="255D8492" w14:textId="77777777" w:rsidR="00E92AA1" w:rsidRPr="00162125" w:rsidRDefault="00E92AA1" w:rsidP="006E3B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4" w:type="dxa"/>
          </w:tcPr>
          <w:p w14:paraId="0FB38F90" w14:textId="77777777" w:rsidR="00E92AA1" w:rsidRPr="00162125" w:rsidRDefault="00E92AA1" w:rsidP="006E3B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767171" w:themeFill="background2" w:themeFillShade="80"/>
          </w:tcPr>
          <w:p w14:paraId="76973577" w14:textId="77777777" w:rsidR="00E92AA1" w:rsidRPr="00E67320" w:rsidRDefault="00E92AA1" w:rsidP="006E3B33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</w:tr>
      <w:tr w:rsidR="00E92AA1" w:rsidRPr="00162125" w14:paraId="6E308EBF" w14:textId="77777777" w:rsidTr="009A0B23">
        <w:trPr>
          <w:trHeight w:val="350"/>
        </w:trPr>
        <w:tc>
          <w:tcPr>
            <w:tcW w:w="1705" w:type="dxa"/>
            <w:shd w:val="clear" w:color="auto" w:fill="D9D9D9" w:themeFill="background1" w:themeFillShade="D9"/>
          </w:tcPr>
          <w:p w14:paraId="3953C0CB" w14:textId="2FC55B99" w:rsidR="00E92AA1" w:rsidRDefault="00E92AA1" w:rsidP="00B94266">
            <w:pPr>
              <w:tabs>
                <w:tab w:val="left" w:pos="2133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R3 Leadership</w:t>
            </w:r>
          </w:p>
        </w:tc>
        <w:tc>
          <w:tcPr>
            <w:tcW w:w="3906" w:type="dxa"/>
            <w:shd w:val="clear" w:color="auto" w:fill="D9D9D9" w:themeFill="background1" w:themeFillShade="D9"/>
          </w:tcPr>
          <w:p w14:paraId="5D17EBE2" w14:textId="77777777" w:rsidR="00E92AA1" w:rsidRDefault="00E92AA1" w:rsidP="00B94266">
            <w:pPr>
              <w:tabs>
                <w:tab w:val="left" w:pos="2133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D9D9D9" w:themeFill="background1" w:themeFillShade="D9"/>
          </w:tcPr>
          <w:p w14:paraId="79C12985" w14:textId="77777777" w:rsidR="00E92AA1" w:rsidRPr="00162125" w:rsidRDefault="00E92AA1" w:rsidP="00B942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1" w:type="dxa"/>
            <w:shd w:val="clear" w:color="auto" w:fill="D9D9D9" w:themeFill="background1" w:themeFillShade="D9"/>
          </w:tcPr>
          <w:p w14:paraId="0262CD27" w14:textId="77777777" w:rsidR="00E92AA1" w:rsidRPr="00CC3143" w:rsidRDefault="00E92AA1" w:rsidP="00B94266">
            <w:pPr>
              <w:rPr>
                <w:rFonts w:cstheme="minorHAnsi"/>
                <w:sz w:val="20"/>
                <w:szCs w:val="20"/>
                <w:highlight w:val="darkGray"/>
              </w:rPr>
            </w:pPr>
          </w:p>
        </w:tc>
        <w:tc>
          <w:tcPr>
            <w:tcW w:w="2384" w:type="dxa"/>
            <w:shd w:val="clear" w:color="auto" w:fill="D9D9D9" w:themeFill="background1" w:themeFillShade="D9"/>
          </w:tcPr>
          <w:p w14:paraId="23651222" w14:textId="77777777" w:rsidR="00E92AA1" w:rsidRPr="00CC3143" w:rsidRDefault="00E92AA1" w:rsidP="00B94266">
            <w:pPr>
              <w:rPr>
                <w:rFonts w:cstheme="minorHAnsi"/>
                <w:sz w:val="20"/>
                <w:szCs w:val="20"/>
                <w:highlight w:val="darkGray"/>
              </w:rPr>
            </w:pPr>
          </w:p>
        </w:tc>
        <w:tc>
          <w:tcPr>
            <w:tcW w:w="2295" w:type="dxa"/>
            <w:shd w:val="clear" w:color="auto" w:fill="D9D9D9" w:themeFill="background1" w:themeFillShade="D9"/>
          </w:tcPr>
          <w:p w14:paraId="77756855" w14:textId="77777777" w:rsidR="00E92AA1" w:rsidRPr="00E67320" w:rsidRDefault="00E92AA1" w:rsidP="00B94266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</w:tr>
      <w:tr w:rsidR="00020134" w:rsidRPr="00162125" w14:paraId="77C1E729" w14:textId="77777777" w:rsidTr="00E90DFF">
        <w:trPr>
          <w:trHeight w:val="350"/>
        </w:trPr>
        <w:tc>
          <w:tcPr>
            <w:tcW w:w="1705" w:type="dxa"/>
          </w:tcPr>
          <w:p w14:paraId="094B0E4F" w14:textId="77777777" w:rsidR="00020134" w:rsidRPr="00E67320" w:rsidRDefault="00020134" w:rsidP="00E90DFF">
            <w:pPr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3906" w:type="dxa"/>
            <w:shd w:val="clear" w:color="auto" w:fill="auto"/>
          </w:tcPr>
          <w:p w14:paraId="1F70AD4A" w14:textId="77777777" w:rsidR="00020134" w:rsidRPr="00E67320" w:rsidRDefault="00020134" w:rsidP="00E90DFF">
            <w:pPr>
              <w:rPr>
                <w:rFonts w:cstheme="minorHAnsi"/>
                <w:b/>
                <w:iCs/>
                <w:sz w:val="20"/>
                <w:szCs w:val="20"/>
              </w:rPr>
            </w:pPr>
            <w:r w:rsidRPr="00E67320">
              <w:rPr>
                <w:rFonts w:cstheme="minorHAnsi"/>
                <w:b/>
                <w:iCs/>
                <w:sz w:val="20"/>
                <w:szCs w:val="20"/>
              </w:rPr>
              <w:t>Management Project</w:t>
            </w:r>
            <w:r>
              <w:rPr>
                <w:rFonts w:cstheme="minorHAnsi"/>
                <w:b/>
                <w:iCs/>
                <w:sz w:val="20"/>
                <w:szCs w:val="20"/>
              </w:rPr>
              <w:t xml:space="preserve"> (PGY1)</w:t>
            </w:r>
          </w:p>
        </w:tc>
        <w:tc>
          <w:tcPr>
            <w:tcW w:w="2024" w:type="dxa"/>
            <w:shd w:val="clear" w:color="auto" w:fill="auto"/>
          </w:tcPr>
          <w:p w14:paraId="40B4B963" w14:textId="77777777" w:rsidR="00020134" w:rsidRPr="00162125" w:rsidRDefault="00020134" w:rsidP="00E90D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1" w:type="dxa"/>
            <w:shd w:val="clear" w:color="auto" w:fill="auto"/>
          </w:tcPr>
          <w:p w14:paraId="7038EC12" w14:textId="77777777" w:rsidR="00020134" w:rsidRPr="00162125" w:rsidRDefault="00020134" w:rsidP="00E90D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4" w:type="dxa"/>
            <w:shd w:val="clear" w:color="auto" w:fill="auto"/>
          </w:tcPr>
          <w:p w14:paraId="52C557F6" w14:textId="77777777" w:rsidR="00020134" w:rsidRPr="00162125" w:rsidRDefault="00020134" w:rsidP="00E90D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767171" w:themeFill="background2" w:themeFillShade="80"/>
          </w:tcPr>
          <w:p w14:paraId="77CC6815" w14:textId="77777777" w:rsidR="00020134" w:rsidRPr="00E67320" w:rsidRDefault="00020134" w:rsidP="00E90DFF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</w:tr>
      <w:tr w:rsidR="00020134" w:rsidRPr="00162125" w14:paraId="1659AFE7" w14:textId="77777777" w:rsidTr="00A12A5F">
        <w:trPr>
          <w:trHeight w:val="350"/>
        </w:trPr>
        <w:tc>
          <w:tcPr>
            <w:tcW w:w="1705" w:type="dxa"/>
          </w:tcPr>
          <w:p w14:paraId="3DDEAA10" w14:textId="77777777" w:rsidR="00020134" w:rsidRDefault="00020134" w:rsidP="00A12A5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06" w:type="dxa"/>
            <w:shd w:val="clear" w:color="auto" w:fill="auto"/>
          </w:tcPr>
          <w:p w14:paraId="222EEC99" w14:textId="77777777" w:rsidR="00020134" w:rsidRPr="00576771" w:rsidRDefault="00020134" w:rsidP="00A12A5F">
            <w:pPr>
              <w:rPr>
                <w:rFonts w:cstheme="minorHAnsi"/>
                <w:b/>
                <w:sz w:val="20"/>
                <w:szCs w:val="20"/>
              </w:rPr>
            </w:pPr>
            <w:r w:rsidRPr="00576771">
              <w:rPr>
                <w:rFonts w:cstheme="minorHAnsi"/>
                <w:b/>
                <w:sz w:val="20"/>
                <w:szCs w:val="20"/>
              </w:rPr>
              <w:t>Pharmacy Newsletter (PGY1)</w:t>
            </w:r>
          </w:p>
        </w:tc>
        <w:tc>
          <w:tcPr>
            <w:tcW w:w="2024" w:type="dxa"/>
          </w:tcPr>
          <w:p w14:paraId="7D3779AD" w14:textId="77777777" w:rsidR="00020134" w:rsidRPr="00162125" w:rsidRDefault="00020134" w:rsidP="00A12A5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1" w:type="dxa"/>
          </w:tcPr>
          <w:p w14:paraId="5443E8B8" w14:textId="77777777" w:rsidR="00020134" w:rsidRPr="00162125" w:rsidRDefault="00020134" w:rsidP="00A12A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4" w:type="dxa"/>
          </w:tcPr>
          <w:p w14:paraId="4C43B2E2" w14:textId="77777777" w:rsidR="00020134" w:rsidRPr="00162125" w:rsidRDefault="00020134" w:rsidP="00A12A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767171" w:themeFill="background2" w:themeFillShade="80"/>
          </w:tcPr>
          <w:p w14:paraId="5C327259" w14:textId="77777777" w:rsidR="00020134" w:rsidRPr="00E67320" w:rsidRDefault="00020134" w:rsidP="00A12A5F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</w:tr>
      <w:tr w:rsidR="00576771" w:rsidRPr="00162125" w14:paraId="6076EDB6" w14:textId="77777777" w:rsidTr="00CE3757">
        <w:trPr>
          <w:trHeight w:val="350"/>
        </w:trPr>
        <w:tc>
          <w:tcPr>
            <w:tcW w:w="1705" w:type="dxa"/>
          </w:tcPr>
          <w:p w14:paraId="2D919922" w14:textId="7EE95D00" w:rsidR="00576771" w:rsidRPr="004A3AE6" w:rsidRDefault="00576771" w:rsidP="00A659C3">
            <w:pPr>
              <w:rPr>
                <w:rFonts w:cstheme="minorHAnsi"/>
                <w:b/>
                <w:sz w:val="20"/>
                <w:szCs w:val="20"/>
              </w:rPr>
            </w:pPr>
            <w:r w:rsidRPr="004A3AE6">
              <w:rPr>
                <w:b/>
                <w:bCs/>
              </w:rPr>
              <w:t>PGY2: R3.3.1</w:t>
            </w:r>
          </w:p>
        </w:tc>
        <w:tc>
          <w:tcPr>
            <w:tcW w:w="3906" w:type="dxa"/>
            <w:shd w:val="clear" w:color="auto" w:fill="auto"/>
          </w:tcPr>
          <w:p w14:paraId="45AC87B7" w14:textId="3603C8A0" w:rsidR="00576771" w:rsidRPr="004A3AE6" w:rsidRDefault="00576771" w:rsidP="00CE3757">
            <w:pPr>
              <w:rPr>
                <w:rFonts w:cstheme="minorHAnsi"/>
                <w:b/>
                <w:sz w:val="20"/>
                <w:szCs w:val="20"/>
              </w:rPr>
            </w:pPr>
            <w:r w:rsidRPr="004A3AE6">
              <w:rPr>
                <w:b/>
                <w:sz w:val="20"/>
                <w:szCs w:val="20"/>
              </w:rPr>
              <w:t xml:space="preserve">Antimicrobial Subcommittee minutes </w:t>
            </w:r>
            <w:r w:rsidR="00CC2F08" w:rsidRPr="004A3AE6">
              <w:rPr>
                <w:b/>
                <w:sz w:val="20"/>
                <w:szCs w:val="20"/>
              </w:rPr>
              <w:t xml:space="preserve"> </w:t>
            </w:r>
            <w:r w:rsidRPr="004A3AE6">
              <w:rPr>
                <w:b/>
                <w:sz w:val="20"/>
                <w:szCs w:val="20"/>
              </w:rPr>
              <w:t>(PGY2 ID)</w:t>
            </w:r>
          </w:p>
        </w:tc>
        <w:tc>
          <w:tcPr>
            <w:tcW w:w="2024" w:type="dxa"/>
            <w:vAlign w:val="center"/>
          </w:tcPr>
          <w:p w14:paraId="06DF5392" w14:textId="77777777" w:rsidR="00576771" w:rsidRPr="004A3AE6" w:rsidRDefault="00576771" w:rsidP="00CE375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 w14:paraId="4095C495" w14:textId="77777777" w:rsidR="00576771" w:rsidRPr="004A3AE6" w:rsidRDefault="00576771" w:rsidP="00CE375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4CA358FA" w14:textId="77777777" w:rsidR="00576771" w:rsidRPr="004A3AE6" w:rsidRDefault="00576771" w:rsidP="00CE375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767171" w:themeFill="background2" w:themeFillShade="80"/>
          </w:tcPr>
          <w:p w14:paraId="31994849" w14:textId="77777777" w:rsidR="00576771" w:rsidRPr="004A3AE6" w:rsidRDefault="00576771" w:rsidP="00CE375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7539" w:rsidRPr="00162125" w14:paraId="4DB78176" w14:textId="77777777" w:rsidTr="009A0B23">
        <w:trPr>
          <w:trHeight w:val="350"/>
        </w:trPr>
        <w:tc>
          <w:tcPr>
            <w:tcW w:w="1705" w:type="dxa"/>
            <w:shd w:val="clear" w:color="auto" w:fill="D9D9D9" w:themeFill="background1" w:themeFillShade="D9"/>
          </w:tcPr>
          <w:p w14:paraId="569D4E96" w14:textId="1B628DEF" w:rsidR="00237539" w:rsidRDefault="00237539" w:rsidP="00B94266">
            <w:pPr>
              <w:tabs>
                <w:tab w:val="left" w:pos="2133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R4 Teaching and Education</w:t>
            </w:r>
          </w:p>
        </w:tc>
        <w:tc>
          <w:tcPr>
            <w:tcW w:w="3906" w:type="dxa"/>
            <w:shd w:val="clear" w:color="auto" w:fill="D9D9D9" w:themeFill="background1" w:themeFillShade="D9"/>
          </w:tcPr>
          <w:p w14:paraId="6BDCB6B1" w14:textId="77777777" w:rsidR="00237539" w:rsidRDefault="00237539" w:rsidP="00B94266">
            <w:pPr>
              <w:tabs>
                <w:tab w:val="left" w:pos="2133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D9D9D9" w:themeFill="background1" w:themeFillShade="D9"/>
          </w:tcPr>
          <w:p w14:paraId="0D599B37" w14:textId="77777777" w:rsidR="00237539" w:rsidRPr="00162125" w:rsidRDefault="00237539" w:rsidP="00B942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1" w:type="dxa"/>
            <w:shd w:val="clear" w:color="auto" w:fill="D9D9D9" w:themeFill="background1" w:themeFillShade="D9"/>
          </w:tcPr>
          <w:p w14:paraId="41A44AA6" w14:textId="77777777" w:rsidR="00237539" w:rsidRPr="00CC3143" w:rsidRDefault="00237539" w:rsidP="00B94266">
            <w:pPr>
              <w:rPr>
                <w:rFonts w:cstheme="minorHAnsi"/>
                <w:sz w:val="20"/>
                <w:szCs w:val="20"/>
                <w:highlight w:val="darkGray"/>
              </w:rPr>
            </w:pPr>
          </w:p>
        </w:tc>
        <w:tc>
          <w:tcPr>
            <w:tcW w:w="2384" w:type="dxa"/>
            <w:shd w:val="clear" w:color="auto" w:fill="D9D9D9" w:themeFill="background1" w:themeFillShade="D9"/>
          </w:tcPr>
          <w:p w14:paraId="56D08896" w14:textId="77777777" w:rsidR="00237539" w:rsidRPr="00CC3143" w:rsidRDefault="00237539" w:rsidP="00B94266">
            <w:pPr>
              <w:rPr>
                <w:rFonts w:cstheme="minorHAnsi"/>
                <w:sz w:val="20"/>
                <w:szCs w:val="20"/>
                <w:highlight w:val="darkGray"/>
              </w:rPr>
            </w:pPr>
          </w:p>
        </w:tc>
        <w:tc>
          <w:tcPr>
            <w:tcW w:w="2295" w:type="dxa"/>
            <w:shd w:val="clear" w:color="auto" w:fill="D9D9D9" w:themeFill="background1" w:themeFillShade="D9"/>
          </w:tcPr>
          <w:p w14:paraId="1914CADF" w14:textId="77777777" w:rsidR="00237539" w:rsidRPr="00E67320" w:rsidRDefault="00237539" w:rsidP="00B94266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</w:tr>
      <w:tr w:rsidR="00E92AA1" w:rsidRPr="00162125" w14:paraId="3010DF7C" w14:textId="77777777" w:rsidTr="002E508F">
        <w:trPr>
          <w:trHeight w:val="323"/>
        </w:trPr>
        <w:tc>
          <w:tcPr>
            <w:tcW w:w="1705" w:type="dxa"/>
          </w:tcPr>
          <w:p w14:paraId="227F3E27" w14:textId="77777777" w:rsidR="00E92AA1" w:rsidRDefault="00E92AA1" w:rsidP="002E508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06" w:type="dxa"/>
          </w:tcPr>
          <w:p w14:paraId="0680329E" w14:textId="5AC6AE9C" w:rsidR="00E92AA1" w:rsidRDefault="00A659C3" w:rsidP="002E508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ACCP Journal Club (PGY2 </w:t>
            </w:r>
            <w:r w:rsidR="00576771">
              <w:rPr>
                <w:rFonts w:cstheme="minorHAnsi"/>
                <w:b/>
                <w:bCs/>
                <w:sz w:val="20"/>
                <w:szCs w:val="20"/>
              </w:rPr>
              <w:t xml:space="preserve">ID &amp;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IM)</w:t>
            </w:r>
            <w:r w:rsidR="00EB0D4F">
              <w:rPr>
                <w:rFonts w:cstheme="minorHAnsi"/>
                <w:b/>
                <w:bCs/>
                <w:sz w:val="20"/>
                <w:szCs w:val="20"/>
              </w:rPr>
              <w:t>; Critical Care Journal Club (PGY2 CC)</w:t>
            </w:r>
          </w:p>
        </w:tc>
        <w:tc>
          <w:tcPr>
            <w:tcW w:w="2024" w:type="dxa"/>
          </w:tcPr>
          <w:p w14:paraId="7F227FB5" w14:textId="77777777" w:rsidR="00E92AA1" w:rsidRPr="00162125" w:rsidRDefault="00E92AA1" w:rsidP="002E5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1" w:type="dxa"/>
          </w:tcPr>
          <w:p w14:paraId="698A3850" w14:textId="77777777" w:rsidR="00E92AA1" w:rsidRPr="00162125" w:rsidRDefault="00E92AA1" w:rsidP="002E5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4" w:type="dxa"/>
          </w:tcPr>
          <w:p w14:paraId="769F551D" w14:textId="77777777" w:rsidR="00E92AA1" w:rsidRPr="00162125" w:rsidRDefault="00E92AA1" w:rsidP="002E50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767171" w:themeFill="background2" w:themeFillShade="80"/>
          </w:tcPr>
          <w:p w14:paraId="599123A2" w14:textId="77777777" w:rsidR="00E92AA1" w:rsidRPr="00E67320" w:rsidRDefault="00E92AA1" w:rsidP="002E508F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</w:tr>
      <w:tr w:rsidR="00E92AA1" w:rsidRPr="00162125" w14:paraId="2BA4487E" w14:textId="77777777" w:rsidTr="00404E95">
        <w:trPr>
          <w:trHeight w:val="323"/>
        </w:trPr>
        <w:tc>
          <w:tcPr>
            <w:tcW w:w="1705" w:type="dxa"/>
          </w:tcPr>
          <w:p w14:paraId="26A8487C" w14:textId="77777777" w:rsidR="00A659C3" w:rsidRDefault="00A659C3" w:rsidP="00A659C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PGY1: R 4.1.1-4.1.3</w:t>
            </w:r>
          </w:p>
          <w:p w14:paraId="6468E516" w14:textId="2BC6304E" w:rsidR="00E92AA1" w:rsidRDefault="00A659C3" w:rsidP="00A659C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PGY2: R 4.1.2</w:t>
            </w:r>
          </w:p>
        </w:tc>
        <w:tc>
          <w:tcPr>
            <w:tcW w:w="3906" w:type="dxa"/>
          </w:tcPr>
          <w:p w14:paraId="272968BE" w14:textId="77777777" w:rsidR="00E92AA1" w:rsidRPr="006C39BE" w:rsidRDefault="00E92AA1" w:rsidP="00404E95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Case Presentations (4 – PGY1, 3 – PGY2 IM, 4 – PGY2 CC, 4 – PGY2 ID)*</w:t>
            </w:r>
          </w:p>
        </w:tc>
        <w:tc>
          <w:tcPr>
            <w:tcW w:w="2024" w:type="dxa"/>
          </w:tcPr>
          <w:p w14:paraId="7AA3FC23" w14:textId="77777777" w:rsidR="00E92AA1" w:rsidRPr="00162125" w:rsidRDefault="00E92AA1" w:rsidP="00404E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1" w:type="dxa"/>
          </w:tcPr>
          <w:p w14:paraId="000CD6FC" w14:textId="77777777" w:rsidR="00E92AA1" w:rsidRPr="00162125" w:rsidRDefault="00E92AA1" w:rsidP="00404E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4" w:type="dxa"/>
          </w:tcPr>
          <w:p w14:paraId="07A0363A" w14:textId="77777777" w:rsidR="00E92AA1" w:rsidRPr="00162125" w:rsidRDefault="00E92AA1" w:rsidP="00404E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767171" w:themeFill="background2" w:themeFillShade="80"/>
          </w:tcPr>
          <w:p w14:paraId="284CF6C9" w14:textId="77777777" w:rsidR="00E92AA1" w:rsidRPr="00E67320" w:rsidRDefault="00E92AA1" w:rsidP="00404E95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</w:tr>
      <w:tr w:rsidR="00B56E2D" w:rsidRPr="00162125" w14:paraId="5486DD97" w14:textId="77777777" w:rsidTr="0090559F">
        <w:trPr>
          <w:trHeight w:val="350"/>
        </w:trPr>
        <w:tc>
          <w:tcPr>
            <w:tcW w:w="1705" w:type="dxa"/>
          </w:tcPr>
          <w:p w14:paraId="3BAB9CE1" w14:textId="77777777" w:rsidR="00B56E2D" w:rsidRDefault="00B56E2D" w:rsidP="0090559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PGY1: R 4.1.1-4.1.3</w:t>
            </w:r>
          </w:p>
          <w:p w14:paraId="41AE272D" w14:textId="77777777" w:rsidR="00B56E2D" w:rsidRDefault="00B56E2D" w:rsidP="0090559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PGY2:  R 4.1.2</w:t>
            </w:r>
          </w:p>
        </w:tc>
        <w:tc>
          <w:tcPr>
            <w:tcW w:w="3906" w:type="dxa"/>
            <w:shd w:val="clear" w:color="auto" w:fill="auto"/>
          </w:tcPr>
          <w:p w14:paraId="5121AF1B" w14:textId="77777777" w:rsidR="00B56E2D" w:rsidRPr="00010423" w:rsidRDefault="00B56E2D" w:rsidP="0090559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Pharmacist Competency*</w:t>
            </w:r>
          </w:p>
        </w:tc>
        <w:tc>
          <w:tcPr>
            <w:tcW w:w="2024" w:type="dxa"/>
          </w:tcPr>
          <w:p w14:paraId="14477CC6" w14:textId="77777777" w:rsidR="00B56E2D" w:rsidRPr="00162125" w:rsidRDefault="00B56E2D" w:rsidP="009055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1" w:type="dxa"/>
          </w:tcPr>
          <w:p w14:paraId="158A62DE" w14:textId="77777777" w:rsidR="00B56E2D" w:rsidRPr="00162125" w:rsidRDefault="00B56E2D" w:rsidP="009055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4" w:type="dxa"/>
          </w:tcPr>
          <w:p w14:paraId="78FF9531" w14:textId="77777777" w:rsidR="00B56E2D" w:rsidRPr="00162125" w:rsidRDefault="00B56E2D" w:rsidP="009055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767171" w:themeFill="background2" w:themeFillShade="80"/>
          </w:tcPr>
          <w:p w14:paraId="000B8200" w14:textId="77777777" w:rsidR="00B56E2D" w:rsidRPr="00E67320" w:rsidRDefault="00B56E2D" w:rsidP="0090559F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</w:tr>
      <w:tr w:rsidR="00020134" w:rsidRPr="00162125" w14:paraId="57FEBDC4" w14:textId="77777777" w:rsidTr="00C703F0">
        <w:trPr>
          <w:trHeight w:val="46"/>
        </w:trPr>
        <w:tc>
          <w:tcPr>
            <w:tcW w:w="1705" w:type="dxa"/>
          </w:tcPr>
          <w:p w14:paraId="3B820013" w14:textId="77777777" w:rsidR="00020134" w:rsidRDefault="00020134" w:rsidP="00C703F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06" w:type="dxa"/>
          </w:tcPr>
          <w:p w14:paraId="0549A243" w14:textId="32577382" w:rsidR="00020134" w:rsidRDefault="00020134" w:rsidP="00C703F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Drug Information Write-Ups (4 – PGY1, 1- PGY2</w:t>
            </w:r>
            <w:r w:rsidR="00334C4B">
              <w:rPr>
                <w:rFonts w:cstheme="minorHAnsi"/>
                <w:b/>
                <w:bCs/>
                <w:sz w:val="20"/>
                <w:szCs w:val="20"/>
              </w:rPr>
              <w:t xml:space="preserve"> CC, PGY2 IM</w:t>
            </w:r>
            <w:r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24" w:type="dxa"/>
          </w:tcPr>
          <w:p w14:paraId="74E2A826" w14:textId="77777777" w:rsidR="00020134" w:rsidRPr="00162125" w:rsidRDefault="00020134" w:rsidP="00C703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1" w:type="dxa"/>
          </w:tcPr>
          <w:p w14:paraId="3659A268" w14:textId="77777777" w:rsidR="00020134" w:rsidRPr="00162125" w:rsidRDefault="00020134" w:rsidP="00C703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4" w:type="dxa"/>
          </w:tcPr>
          <w:p w14:paraId="27B83923" w14:textId="77777777" w:rsidR="00020134" w:rsidRPr="00162125" w:rsidRDefault="00020134" w:rsidP="00C703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767171" w:themeFill="background2" w:themeFillShade="80"/>
          </w:tcPr>
          <w:p w14:paraId="6174C6E2" w14:textId="77777777" w:rsidR="00020134" w:rsidRPr="00E67320" w:rsidRDefault="00020134" w:rsidP="00C703F0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</w:tr>
      <w:tr w:rsidR="00020134" w:rsidRPr="00162125" w14:paraId="2BDB6C29" w14:textId="77777777" w:rsidTr="00E128DD">
        <w:trPr>
          <w:trHeight w:val="530"/>
        </w:trPr>
        <w:tc>
          <w:tcPr>
            <w:tcW w:w="1705" w:type="dxa"/>
          </w:tcPr>
          <w:p w14:paraId="6A738AF8" w14:textId="77777777" w:rsidR="00A659C3" w:rsidRDefault="00A659C3" w:rsidP="00A659C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PGY1: R 4.1.1-4.1.3</w:t>
            </w:r>
          </w:p>
          <w:p w14:paraId="4FBB8CE1" w14:textId="179C60FD" w:rsidR="00020134" w:rsidRDefault="00A659C3" w:rsidP="00A659C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PGY2: R 4.1.2</w:t>
            </w:r>
          </w:p>
        </w:tc>
        <w:tc>
          <w:tcPr>
            <w:tcW w:w="3906" w:type="dxa"/>
          </w:tcPr>
          <w:p w14:paraId="69186123" w14:textId="77777777" w:rsidR="00020134" w:rsidRPr="00162125" w:rsidRDefault="00020134" w:rsidP="00E128D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Evidence Based Medicine (3 – PGY1, 2 PGY2)*</w:t>
            </w:r>
          </w:p>
        </w:tc>
        <w:tc>
          <w:tcPr>
            <w:tcW w:w="2024" w:type="dxa"/>
          </w:tcPr>
          <w:p w14:paraId="6753795E" w14:textId="77777777" w:rsidR="00020134" w:rsidRPr="00162125" w:rsidRDefault="00020134" w:rsidP="00E128D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71" w:type="dxa"/>
          </w:tcPr>
          <w:p w14:paraId="0863FC72" w14:textId="77777777" w:rsidR="00020134" w:rsidRPr="00162125" w:rsidRDefault="00020134" w:rsidP="00E128D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84" w:type="dxa"/>
          </w:tcPr>
          <w:p w14:paraId="7ED84719" w14:textId="77777777" w:rsidR="00020134" w:rsidRPr="00162125" w:rsidRDefault="00020134" w:rsidP="00E128D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767171" w:themeFill="background2" w:themeFillShade="80"/>
          </w:tcPr>
          <w:p w14:paraId="4A2C984C" w14:textId="77777777" w:rsidR="00020134" w:rsidRPr="00E67320" w:rsidRDefault="00020134" w:rsidP="00E128DD">
            <w:pPr>
              <w:rPr>
                <w:rFonts w:cstheme="minorHAnsi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020134" w:rsidRPr="00162125" w14:paraId="70DA4837" w14:textId="77777777" w:rsidTr="00965B8E">
        <w:trPr>
          <w:trHeight w:val="530"/>
        </w:trPr>
        <w:tc>
          <w:tcPr>
            <w:tcW w:w="1705" w:type="dxa"/>
          </w:tcPr>
          <w:p w14:paraId="437AB010" w14:textId="77777777" w:rsidR="00A659C3" w:rsidRDefault="00A659C3" w:rsidP="00A659C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PGY1: R 4.1.1-4.1.3</w:t>
            </w:r>
          </w:p>
          <w:p w14:paraId="13CDB409" w14:textId="1D3787D8" w:rsidR="00020134" w:rsidRDefault="00A659C3" w:rsidP="00A659C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PGY2: R 4.1.2</w:t>
            </w:r>
          </w:p>
        </w:tc>
        <w:tc>
          <w:tcPr>
            <w:tcW w:w="3906" w:type="dxa"/>
          </w:tcPr>
          <w:p w14:paraId="5580753D" w14:textId="77777777" w:rsidR="00020134" w:rsidRPr="00162125" w:rsidRDefault="00020134" w:rsidP="00965B8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Professional Development Topic Presentation*</w:t>
            </w:r>
          </w:p>
        </w:tc>
        <w:tc>
          <w:tcPr>
            <w:tcW w:w="2024" w:type="dxa"/>
          </w:tcPr>
          <w:p w14:paraId="3C1E994D" w14:textId="77777777" w:rsidR="00020134" w:rsidRPr="00162125" w:rsidRDefault="00020134" w:rsidP="00965B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1" w:type="dxa"/>
          </w:tcPr>
          <w:p w14:paraId="7CEBE746" w14:textId="77777777" w:rsidR="00020134" w:rsidRPr="00162125" w:rsidRDefault="00020134" w:rsidP="00965B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4" w:type="dxa"/>
          </w:tcPr>
          <w:p w14:paraId="01147380" w14:textId="77777777" w:rsidR="00020134" w:rsidRPr="00162125" w:rsidRDefault="00020134" w:rsidP="00965B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767171" w:themeFill="background2" w:themeFillShade="80"/>
          </w:tcPr>
          <w:p w14:paraId="089FADC6" w14:textId="77777777" w:rsidR="00020134" w:rsidRPr="00E67320" w:rsidRDefault="00020134" w:rsidP="00965B8E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</w:tr>
      <w:tr w:rsidR="00020134" w:rsidRPr="00162125" w14:paraId="1B11BE1F" w14:textId="77777777" w:rsidTr="00592876">
        <w:trPr>
          <w:trHeight w:val="350"/>
        </w:trPr>
        <w:tc>
          <w:tcPr>
            <w:tcW w:w="1705" w:type="dxa"/>
          </w:tcPr>
          <w:p w14:paraId="75EC7DBA" w14:textId="77777777" w:rsidR="00020134" w:rsidRDefault="00020134" w:rsidP="00592876">
            <w:pPr>
              <w:rPr>
                <w:b/>
                <w:sz w:val="20"/>
                <w:szCs w:val="20"/>
              </w:rPr>
            </w:pPr>
          </w:p>
        </w:tc>
        <w:tc>
          <w:tcPr>
            <w:tcW w:w="3906" w:type="dxa"/>
          </w:tcPr>
          <w:p w14:paraId="0CA034FF" w14:textId="77777777" w:rsidR="00020134" w:rsidRDefault="00020134" w:rsidP="005928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Resident Clinical Conference</w:t>
            </w:r>
            <w:r w:rsidRPr="00C452B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on Disease State Topics</w:t>
            </w:r>
          </w:p>
          <w:p w14:paraId="791DC7D1" w14:textId="77777777" w:rsidR="00020134" w:rsidRDefault="00020134" w:rsidP="0059287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452B1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4 - PGY2</w:t>
            </w:r>
            <w:r w:rsidRPr="00C452B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024" w:type="dxa"/>
          </w:tcPr>
          <w:p w14:paraId="06878B13" w14:textId="77777777" w:rsidR="00020134" w:rsidRPr="00162125" w:rsidRDefault="00020134" w:rsidP="005928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1" w:type="dxa"/>
          </w:tcPr>
          <w:p w14:paraId="18EF0BFB" w14:textId="77777777" w:rsidR="00020134" w:rsidRPr="00162125" w:rsidRDefault="00020134" w:rsidP="005928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4" w:type="dxa"/>
          </w:tcPr>
          <w:p w14:paraId="25AB58E1" w14:textId="77777777" w:rsidR="00020134" w:rsidRPr="00162125" w:rsidRDefault="00020134" w:rsidP="005928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767171" w:themeFill="background2" w:themeFillShade="80"/>
          </w:tcPr>
          <w:p w14:paraId="397D6829" w14:textId="77777777" w:rsidR="00020134" w:rsidRPr="00E67320" w:rsidRDefault="00020134" w:rsidP="00592876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</w:tr>
      <w:tr w:rsidR="00EB0D4F" w:rsidRPr="00162125" w14:paraId="1668B8A9" w14:textId="77777777" w:rsidTr="00EA499A">
        <w:trPr>
          <w:trHeight w:val="359"/>
        </w:trPr>
        <w:tc>
          <w:tcPr>
            <w:tcW w:w="1705" w:type="dxa"/>
          </w:tcPr>
          <w:p w14:paraId="6E27EEC4" w14:textId="77777777" w:rsidR="00EB0D4F" w:rsidRDefault="00EB0D4F" w:rsidP="00EA499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06" w:type="dxa"/>
          </w:tcPr>
          <w:p w14:paraId="0CFFBE2E" w14:textId="77777777" w:rsidR="00EB0D4F" w:rsidRDefault="00EB0D4F" w:rsidP="00EA499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Teaching Lecture (PGY2 CC, PGY2 IM, optional – PGY2 ID)</w:t>
            </w:r>
          </w:p>
        </w:tc>
        <w:tc>
          <w:tcPr>
            <w:tcW w:w="2024" w:type="dxa"/>
          </w:tcPr>
          <w:p w14:paraId="4A2FB09E" w14:textId="77777777" w:rsidR="00EB0D4F" w:rsidRPr="00162125" w:rsidRDefault="00EB0D4F" w:rsidP="00EA49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1" w:type="dxa"/>
          </w:tcPr>
          <w:p w14:paraId="2297894C" w14:textId="77777777" w:rsidR="00EB0D4F" w:rsidRPr="00162125" w:rsidRDefault="00EB0D4F" w:rsidP="00EA49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4" w:type="dxa"/>
          </w:tcPr>
          <w:p w14:paraId="2A7AF1AB" w14:textId="77777777" w:rsidR="00EB0D4F" w:rsidRPr="00162125" w:rsidRDefault="00EB0D4F" w:rsidP="00EA49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767171" w:themeFill="background2" w:themeFillShade="80"/>
          </w:tcPr>
          <w:p w14:paraId="4995E46B" w14:textId="77777777" w:rsidR="00EB0D4F" w:rsidRPr="00E67320" w:rsidRDefault="00EB0D4F" w:rsidP="00EA499A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</w:tr>
      <w:tr w:rsidR="00020134" w:rsidRPr="00162125" w14:paraId="232BEB37" w14:textId="77777777" w:rsidTr="00BF32E4">
        <w:trPr>
          <w:trHeight w:val="323"/>
        </w:trPr>
        <w:tc>
          <w:tcPr>
            <w:tcW w:w="1705" w:type="dxa"/>
          </w:tcPr>
          <w:p w14:paraId="0FBE88D4" w14:textId="77777777" w:rsidR="00A659C3" w:rsidRDefault="00A659C3" w:rsidP="00A659C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PGY1: R 4.1.1-4.1.3</w:t>
            </w:r>
          </w:p>
          <w:p w14:paraId="7A6EFF85" w14:textId="57485452" w:rsidR="00020134" w:rsidRDefault="00A659C3" w:rsidP="00A659C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PGY2: R 4.1.2</w:t>
            </w:r>
          </w:p>
        </w:tc>
        <w:tc>
          <w:tcPr>
            <w:tcW w:w="3906" w:type="dxa"/>
          </w:tcPr>
          <w:p w14:paraId="0F4D8289" w14:textId="77777777" w:rsidR="00020134" w:rsidRPr="00162125" w:rsidRDefault="00020134" w:rsidP="00BF32E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WNYSHP CE / Webinar Presentation *</w:t>
            </w:r>
          </w:p>
        </w:tc>
        <w:tc>
          <w:tcPr>
            <w:tcW w:w="2024" w:type="dxa"/>
          </w:tcPr>
          <w:p w14:paraId="2B9586EE" w14:textId="77777777" w:rsidR="00020134" w:rsidRPr="00162125" w:rsidRDefault="00020134" w:rsidP="00BF32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1" w:type="dxa"/>
          </w:tcPr>
          <w:p w14:paraId="2266250A" w14:textId="77777777" w:rsidR="00020134" w:rsidRPr="00162125" w:rsidRDefault="00020134" w:rsidP="00BF32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4" w:type="dxa"/>
          </w:tcPr>
          <w:p w14:paraId="43A7BC89" w14:textId="77777777" w:rsidR="00020134" w:rsidRPr="00162125" w:rsidRDefault="00020134" w:rsidP="00BF32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767171" w:themeFill="background2" w:themeFillShade="80"/>
          </w:tcPr>
          <w:p w14:paraId="14F8ADB0" w14:textId="77777777" w:rsidR="00020134" w:rsidRPr="00E67320" w:rsidRDefault="00020134" w:rsidP="00BF32E4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</w:tr>
      <w:tr w:rsidR="00020134" w:rsidRPr="00162125" w14:paraId="7F0F8B56" w14:textId="77777777" w:rsidTr="00E04D0A">
        <w:trPr>
          <w:trHeight w:val="620"/>
        </w:trPr>
        <w:tc>
          <w:tcPr>
            <w:tcW w:w="1705" w:type="dxa"/>
          </w:tcPr>
          <w:p w14:paraId="62C32F46" w14:textId="77777777" w:rsidR="00020134" w:rsidRDefault="00020134" w:rsidP="00E04D0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06" w:type="dxa"/>
          </w:tcPr>
          <w:p w14:paraId="74F97D73" w14:textId="5DF4A0B8" w:rsidR="00020134" w:rsidRPr="00E67320" w:rsidRDefault="00020134" w:rsidP="00E04D0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UBSPPS’s Teaching Certificate Program </w:t>
            </w:r>
            <w:r>
              <w:rPr>
                <w:rFonts w:cstheme="minorHAnsi"/>
                <w:bCs/>
                <w:sz w:val="20"/>
                <w:szCs w:val="20"/>
              </w:rPr>
              <w:t>(Basic or Advanced)</w:t>
            </w:r>
            <w:r w:rsidR="001F0729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24" w:type="dxa"/>
          </w:tcPr>
          <w:p w14:paraId="224E89A2" w14:textId="77777777" w:rsidR="00020134" w:rsidRPr="00162125" w:rsidRDefault="00020134" w:rsidP="00E04D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1" w:type="dxa"/>
          </w:tcPr>
          <w:p w14:paraId="3A02D236" w14:textId="77777777" w:rsidR="00020134" w:rsidRPr="00162125" w:rsidRDefault="00020134" w:rsidP="00E04D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4" w:type="dxa"/>
          </w:tcPr>
          <w:p w14:paraId="19472A9A" w14:textId="77777777" w:rsidR="00020134" w:rsidRPr="00162125" w:rsidRDefault="00020134" w:rsidP="00E04D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767171" w:themeFill="background2" w:themeFillShade="80"/>
          </w:tcPr>
          <w:p w14:paraId="5A3A0646" w14:textId="77777777" w:rsidR="00020134" w:rsidRPr="00E67320" w:rsidRDefault="00020134" w:rsidP="00E04D0A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</w:tr>
      <w:tr w:rsidR="00237539" w:rsidRPr="00162125" w14:paraId="2EAE08F3" w14:textId="77777777" w:rsidTr="009A0B23">
        <w:trPr>
          <w:trHeight w:val="350"/>
        </w:trPr>
        <w:tc>
          <w:tcPr>
            <w:tcW w:w="1705" w:type="dxa"/>
            <w:shd w:val="clear" w:color="auto" w:fill="D9D9D9" w:themeFill="background1" w:themeFillShade="D9"/>
          </w:tcPr>
          <w:p w14:paraId="7AD858EF" w14:textId="4BF18586" w:rsidR="00237539" w:rsidRDefault="00237539" w:rsidP="00B94266">
            <w:pPr>
              <w:tabs>
                <w:tab w:val="left" w:pos="2133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Miscellaneous </w:t>
            </w:r>
          </w:p>
        </w:tc>
        <w:tc>
          <w:tcPr>
            <w:tcW w:w="3906" w:type="dxa"/>
            <w:shd w:val="clear" w:color="auto" w:fill="D9D9D9" w:themeFill="background1" w:themeFillShade="D9"/>
          </w:tcPr>
          <w:p w14:paraId="58D8CBA6" w14:textId="77777777" w:rsidR="00237539" w:rsidRDefault="00237539" w:rsidP="00B94266">
            <w:pPr>
              <w:tabs>
                <w:tab w:val="left" w:pos="2133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D9D9D9" w:themeFill="background1" w:themeFillShade="D9"/>
          </w:tcPr>
          <w:p w14:paraId="10097ED7" w14:textId="77777777" w:rsidR="00237539" w:rsidRPr="00162125" w:rsidRDefault="00237539" w:rsidP="00B942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1" w:type="dxa"/>
            <w:shd w:val="clear" w:color="auto" w:fill="D9D9D9" w:themeFill="background1" w:themeFillShade="D9"/>
          </w:tcPr>
          <w:p w14:paraId="5753C849" w14:textId="77777777" w:rsidR="00237539" w:rsidRPr="00CC3143" w:rsidRDefault="00237539" w:rsidP="00B94266">
            <w:pPr>
              <w:rPr>
                <w:rFonts w:cstheme="minorHAnsi"/>
                <w:sz w:val="20"/>
                <w:szCs w:val="20"/>
                <w:highlight w:val="darkGray"/>
              </w:rPr>
            </w:pPr>
          </w:p>
        </w:tc>
        <w:tc>
          <w:tcPr>
            <w:tcW w:w="2384" w:type="dxa"/>
            <w:shd w:val="clear" w:color="auto" w:fill="D9D9D9" w:themeFill="background1" w:themeFillShade="D9"/>
          </w:tcPr>
          <w:p w14:paraId="44376B9D" w14:textId="77777777" w:rsidR="00237539" w:rsidRPr="00CC3143" w:rsidRDefault="00237539" w:rsidP="00B94266">
            <w:pPr>
              <w:rPr>
                <w:rFonts w:cstheme="minorHAnsi"/>
                <w:sz w:val="20"/>
                <w:szCs w:val="20"/>
                <w:highlight w:val="darkGray"/>
              </w:rPr>
            </w:pPr>
          </w:p>
        </w:tc>
        <w:tc>
          <w:tcPr>
            <w:tcW w:w="2295" w:type="dxa"/>
            <w:shd w:val="clear" w:color="auto" w:fill="D9D9D9" w:themeFill="background1" w:themeFillShade="D9"/>
          </w:tcPr>
          <w:p w14:paraId="1D2850BC" w14:textId="77777777" w:rsidR="00237539" w:rsidRPr="00E67320" w:rsidRDefault="00237539" w:rsidP="00B94266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</w:tr>
      <w:tr w:rsidR="00020134" w:rsidRPr="00162125" w14:paraId="2A05FEB1" w14:textId="77777777" w:rsidTr="008141DD">
        <w:trPr>
          <w:trHeight w:val="350"/>
        </w:trPr>
        <w:tc>
          <w:tcPr>
            <w:tcW w:w="1705" w:type="dxa"/>
          </w:tcPr>
          <w:p w14:paraId="53002D1F" w14:textId="4FC99A76" w:rsidR="00020134" w:rsidRPr="00C452B1" w:rsidRDefault="00C502B6" w:rsidP="008141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PGY2: Appendix</w:t>
            </w:r>
          </w:p>
        </w:tc>
        <w:tc>
          <w:tcPr>
            <w:tcW w:w="3906" w:type="dxa"/>
          </w:tcPr>
          <w:p w14:paraId="345D8A2A" w14:textId="77777777" w:rsidR="00C45AC4" w:rsidRDefault="00020134" w:rsidP="008141DD">
            <w:pPr>
              <w:rPr>
                <w:b/>
                <w:sz w:val="20"/>
                <w:szCs w:val="20"/>
              </w:rPr>
            </w:pPr>
            <w:r w:rsidRPr="00C452B1">
              <w:rPr>
                <w:b/>
                <w:sz w:val="20"/>
                <w:szCs w:val="20"/>
              </w:rPr>
              <w:t xml:space="preserve">Disease State </w:t>
            </w:r>
            <w:r w:rsidR="00C502B6">
              <w:rPr>
                <w:b/>
                <w:sz w:val="20"/>
                <w:szCs w:val="20"/>
              </w:rPr>
              <w:t>Topic Appendix</w:t>
            </w:r>
            <w:r w:rsidR="00EB0D4F">
              <w:rPr>
                <w:b/>
                <w:sz w:val="20"/>
                <w:szCs w:val="20"/>
              </w:rPr>
              <w:t xml:space="preserve"> </w:t>
            </w:r>
            <w:r w:rsidR="00C45AC4">
              <w:rPr>
                <w:b/>
                <w:sz w:val="20"/>
                <w:szCs w:val="20"/>
              </w:rPr>
              <w:t xml:space="preserve">Quarterly </w:t>
            </w:r>
          </w:p>
          <w:p w14:paraId="48CFD614" w14:textId="0ACEA35B" w:rsidR="00020134" w:rsidRDefault="00EB0D4F" w:rsidP="008141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Self-Assessment</w:t>
            </w:r>
            <w:r w:rsidR="00C502B6">
              <w:rPr>
                <w:b/>
                <w:sz w:val="20"/>
                <w:szCs w:val="20"/>
              </w:rPr>
              <w:t>*</w:t>
            </w:r>
            <w:r w:rsidR="00020134" w:rsidRPr="00C452B1">
              <w:rPr>
                <w:b/>
                <w:sz w:val="20"/>
                <w:szCs w:val="20"/>
              </w:rPr>
              <w:t xml:space="preserve"> </w:t>
            </w:r>
          </w:p>
          <w:p w14:paraId="6854929B" w14:textId="627A3CD0" w:rsidR="00020134" w:rsidRDefault="00C502B6" w:rsidP="008141D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(PGY2</w:t>
            </w:r>
            <w:r w:rsidR="00020134" w:rsidRPr="00C452B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024" w:type="dxa"/>
          </w:tcPr>
          <w:p w14:paraId="0F89403E" w14:textId="77777777" w:rsidR="00020134" w:rsidRPr="00162125" w:rsidRDefault="00020134" w:rsidP="008141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1" w:type="dxa"/>
          </w:tcPr>
          <w:p w14:paraId="1F724EA3" w14:textId="77777777" w:rsidR="00020134" w:rsidRPr="00162125" w:rsidRDefault="00020134" w:rsidP="008141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4" w:type="dxa"/>
          </w:tcPr>
          <w:p w14:paraId="7F3F7AF5" w14:textId="77777777" w:rsidR="00020134" w:rsidRPr="00162125" w:rsidRDefault="00020134" w:rsidP="008141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767171" w:themeFill="background2" w:themeFillShade="80"/>
          </w:tcPr>
          <w:p w14:paraId="415D0E9A" w14:textId="77777777" w:rsidR="00020134" w:rsidRPr="00E67320" w:rsidRDefault="00020134" w:rsidP="008141DD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</w:tr>
      <w:tr w:rsidR="005C3047" w:rsidRPr="00162125" w14:paraId="09B0E5C3" w14:textId="77777777" w:rsidTr="00317B77">
        <w:trPr>
          <w:trHeight w:val="350"/>
        </w:trPr>
        <w:tc>
          <w:tcPr>
            <w:tcW w:w="1705" w:type="dxa"/>
          </w:tcPr>
          <w:p w14:paraId="4542B6DF" w14:textId="77777777" w:rsidR="005C3047" w:rsidRDefault="005C3047" w:rsidP="00B94266">
            <w:pPr>
              <w:tabs>
                <w:tab w:val="left" w:pos="2133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06" w:type="dxa"/>
          </w:tcPr>
          <w:p w14:paraId="1B64EDF6" w14:textId="747953EE" w:rsidR="005C3047" w:rsidRDefault="00E43D03" w:rsidP="00B94266">
            <w:pPr>
              <w:tabs>
                <w:tab w:val="left" w:pos="2133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Orientation Checklist</w:t>
            </w:r>
            <w:r w:rsidR="0060198F">
              <w:rPr>
                <w:rFonts w:cstheme="minorHAnsi"/>
                <w:b/>
                <w:bCs/>
                <w:sz w:val="20"/>
                <w:szCs w:val="20"/>
              </w:rPr>
              <w:t xml:space="preserve"> (</w:t>
            </w:r>
            <w:r w:rsidR="0060198F" w:rsidRPr="00122E68">
              <w:t>verification of understanding &amp; acceptance of all residency program policies/requirements</w:t>
            </w:r>
            <w:r w:rsidR="0060198F">
              <w:rPr>
                <w:rFonts w:cstheme="minorHAnsi"/>
                <w:b/>
                <w:bCs/>
                <w:sz w:val="20"/>
                <w:szCs w:val="20"/>
              </w:rPr>
              <w:t xml:space="preserve"> )</w:t>
            </w:r>
            <w:r w:rsidR="00317B77">
              <w:rPr>
                <w:rFonts w:cstheme="minorHAnsi"/>
                <w:b/>
                <w:bCs/>
                <w:sz w:val="20"/>
                <w:szCs w:val="20"/>
              </w:rPr>
              <w:t>*</w:t>
            </w:r>
            <w:r w:rsidR="005C3047">
              <w:rPr>
                <w:rFonts w:cstheme="minorHAnsi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024" w:type="dxa"/>
          </w:tcPr>
          <w:p w14:paraId="0A09C977" w14:textId="77777777" w:rsidR="005C3047" w:rsidRPr="00162125" w:rsidRDefault="005C3047" w:rsidP="00B942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1" w:type="dxa"/>
          </w:tcPr>
          <w:p w14:paraId="34829E91" w14:textId="77777777" w:rsidR="005C3047" w:rsidRPr="00CC3143" w:rsidRDefault="005C3047" w:rsidP="00B94266">
            <w:pPr>
              <w:rPr>
                <w:rFonts w:cstheme="minorHAnsi"/>
                <w:sz w:val="20"/>
                <w:szCs w:val="20"/>
                <w:highlight w:val="darkGray"/>
              </w:rPr>
            </w:pPr>
          </w:p>
        </w:tc>
        <w:tc>
          <w:tcPr>
            <w:tcW w:w="2384" w:type="dxa"/>
          </w:tcPr>
          <w:p w14:paraId="1209ED55" w14:textId="77777777" w:rsidR="005C3047" w:rsidRPr="00CC3143" w:rsidRDefault="005C3047" w:rsidP="00B94266">
            <w:pPr>
              <w:rPr>
                <w:rFonts w:cstheme="minorHAnsi"/>
                <w:sz w:val="20"/>
                <w:szCs w:val="20"/>
                <w:highlight w:val="darkGray"/>
              </w:rPr>
            </w:pPr>
          </w:p>
        </w:tc>
        <w:tc>
          <w:tcPr>
            <w:tcW w:w="2295" w:type="dxa"/>
            <w:shd w:val="clear" w:color="auto" w:fill="767171" w:themeFill="background2" w:themeFillShade="80"/>
          </w:tcPr>
          <w:p w14:paraId="21E28263" w14:textId="77777777" w:rsidR="005C3047" w:rsidRPr="00E67320" w:rsidRDefault="005C3047" w:rsidP="00B94266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</w:tr>
      <w:tr w:rsidR="00020134" w:rsidRPr="00162125" w14:paraId="5D8FE60D" w14:textId="77777777" w:rsidTr="003717EE">
        <w:trPr>
          <w:trHeight w:val="350"/>
        </w:trPr>
        <w:tc>
          <w:tcPr>
            <w:tcW w:w="1705" w:type="dxa"/>
          </w:tcPr>
          <w:p w14:paraId="31F4B5BA" w14:textId="77777777" w:rsidR="00020134" w:rsidRPr="00E67320" w:rsidRDefault="00020134" w:rsidP="003717EE">
            <w:pPr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3906" w:type="dxa"/>
            <w:shd w:val="clear" w:color="auto" w:fill="auto"/>
          </w:tcPr>
          <w:p w14:paraId="13EC673B" w14:textId="6FC24D1C" w:rsidR="00020134" w:rsidRPr="00E67320" w:rsidRDefault="00020134" w:rsidP="003717EE">
            <w:pPr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>Quality Assurance P&amp;T Assessment (PGY2</w:t>
            </w:r>
            <w:r w:rsidR="00CC2F08">
              <w:rPr>
                <w:rFonts w:cstheme="minorHAnsi"/>
                <w:b/>
                <w:iCs/>
                <w:sz w:val="20"/>
                <w:szCs w:val="20"/>
              </w:rPr>
              <w:t xml:space="preserve"> CC, PGY2 IM</w:t>
            </w:r>
            <w:r>
              <w:rPr>
                <w:rFonts w:cstheme="minorHAnsi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2024" w:type="dxa"/>
            <w:shd w:val="clear" w:color="auto" w:fill="auto"/>
          </w:tcPr>
          <w:p w14:paraId="6F4100EC" w14:textId="77777777" w:rsidR="00020134" w:rsidRPr="00162125" w:rsidRDefault="00020134" w:rsidP="003717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1" w:type="dxa"/>
            <w:shd w:val="clear" w:color="auto" w:fill="auto"/>
          </w:tcPr>
          <w:p w14:paraId="2BCD4A4F" w14:textId="77777777" w:rsidR="00020134" w:rsidRPr="00162125" w:rsidRDefault="00020134" w:rsidP="003717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4" w:type="dxa"/>
            <w:shd w:val="clear" w:color="auto" w:fill="auto"/>
          </w:tcPr>
          <w:p w14:paraId="7DA873D0" w14:textId="77777777" w:rsidR="00020134" w:rsidRPr="00162125" w:rsidRDefault="00020134" w:rsidP="003717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767171" w:themeFill="background2" w:themeFillShade="80"/>
          </w:tcPr>
          <w:p w14:paraId="426FFED4" w14:textId="77777777" w:rsidR="00020134" w:rsidRPr="00E67320" w:rsidRDefault="00020134" w:rsidP="003717EE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</w:tr>
      <w:tr w:rsidR="005C3047" w:rsidRPr="00162125" w14:paraId="08B7F7B8" w14:textId="77777777" w:rsidTr="00317B77">
        <w:trPr>
          <w:trHeight w:val="350"/>
        </w:trPr>
        <w:tc>
          <w:tcPr>
            <w:tcW w:w="1705" w:type="dxa"/>
          </w:tcPr>
          <w:p w14:paraId="44DBB67B" w14:textId="77777777" w:rsidR="005C3047" w:rsidRDefault="005C3047" w:rsidP="00873EE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06" w:type="dxa"/>
          </w:tcPr>
          <w:p w14:paraId="4E9860EE" w14:textId="5A25371F" w:rsidR="005C3047" w:rsidRDefault="00020134" w:rsidP="00E43D0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Staffing [weekends, evening shift (PGY1),  AMG Dosing Service]</w:t>
            </w:r>
          </w:p>
        </w:tc>
        <w:tc>
          <w:tcPr>
            <w:tcW w:w="2024" w:type="dxa"/>
          </w:tcPr>
          <w:p w14:paraId="46CB63ED" w14:textId="77777777" w:rsidR="005C3047" w:rsidRPr="00162125" w:rsidRDefault="005C3047" w:rsidP="00873E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1" w:type="dxa"/>
          </w:tcPr>
          <w:p w14:paraId="03C5504C" w14:textId="77777777" w:rsidR="005C3047" w:rsidRPr="00162125" w:rsidRDefault="005C3047" w:rsidP="00873E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4" w:type="dxa"/>
          </w:tcPr>
          <w:p w14:paraId="43A614E1" w14:textId="77777777" w:rsidR="005C3047" w:rsidRPr="00162125" w:rsidRDefault="005C3047" w:rsidP="00873E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767171" w:themeFill="background2" w:themeFillShade="80"/>
          </w:tcPr>
          <w:p w14:paraId="557BC817" w14:textId="77777777" w:rsidR="005C3047" w:rsidRPr="00E67320" w:rsidRDefault="005C3047" w:rsidP="00873EE9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</w:tr>
    </w:tbl>
    <w:p w14:paraId="7F5BF807" w14:textId="060B77A0" w:rsidR="005C3047" w:rsidRPr="002530E2" w:rsidRDefault="00317B77" w:rsidP="005C3047">
      <w:pPr>
        <w:spacing w:after="0" w:line="240" w:lineRule="auto"/>
      </w:pPr>
      <w:r w:rsidRPr="00020134">
        <w:rPr>
          <w:vertAlign w:val="superscript"/>
        </w:rPr>
        <w:t>+</w:t>
      </w:r>
      <w:r w:rsidR="00020134">
        <w:t>Additionally n</w:t>
      </w:r>
      <w:r w:rsidR="005C3047">
        <w:t xml:space="preserve">eed to </w:t>
      </w:r>
      <w:r w:rsidR="00711D7D">
        <w:t xml:space="preserve">complete all </w:t>
      </w:r>
      <w:proofErr w:type="spellStart"/>
      <w:r w:rsidR="00711D7D">
        <w:t>PharmAcademic</w:t>
      </w:r>
      <w:proofErr w:type="spellEnd"/>
      <w:r w:rsidR="00711D7D">
        <w:t xml:space="preserve"> evaluations and </w:t>
      </w:r>
      <w:r w:rsidR="005C3047">
        <w:t>a</w:t>
      </w:r>
      <w:r w:rsidR="005C3047" w:rsidRPr="002530E2">
        <w:t xml:space="preserve">ttain an “Achieved for Residency (ACHR)” score for 75% of all goals and objectives of the residency program </w:t>
      </w:r>
      <w:r w:rsidR="005C3047" w:rsidRPr="002530E2">
        <w:rPr>
          <w:b/>
          <w:u w:val="single"/>
        </w:rPr>
        <w:t>and</w:t>
      </w:r>
      <w:r w:rsidR="005C3047" w:rsidRPr="002530E2">
        <w:t xml:space="preserve"> 90% of Competency Area R1</w:t>
      </w:r>
      <w:r w:rsidR="005C3047">
        <w:t xml:space="preserve"> Objectives</w:t>
      </w:r>
      <w:r w:rsidR="006B750A">
        <w:t xml:space="preserve"> (see </w:t>
      </w:r>
      <w:proofErr w:type="spellStart"/>
      <w:r w:rsidR="006B750A">
        <w:t>PharmAcademic</w:t>
      </w:r>
      <w:proofErr w:type="spellEnd"/>
      <w:r w:rsidR="006B750A">
        <w:t>)</w:t>
      </w:r>
    </w:p>
    <w:p w14:paraId="152FEC80" w14:textId="777548D6" w:rsidR="00237539" w:rsidRPr="00237539" w:rsidRDefault="00237539" w:rsidP="00237539">
      <w:pPr>
        <w:pStyle w:val="ListParagraph"/>
        <w:ind w:left="360"/>
        <w:rPr>
          <w:sz w:val="18"/>
          <w:szCs w:val="18"/>
        </w:rPr>
      </w:pPr>
      <w:r w:rsidRPr="00237539">
        <w:rPr>
          <w:sz w:val="18"/>
          <w:szCs w:val="18"/>
        </w:rPr>
        <w:t xml:space="preserve">ACHR: </w:t>
      </w:r>
    </w:p>
    <w:p w14:paraId="6A9097C1" w14:textId="77777777" w:rsidR="00237539" w:rsidRPr="00237539" w:rsidRDefault="00237539" w:rsidP="00237539">
      <w:pPr>
        <w:pStyle w:val="ListParagraph"/>
        <w:numPr>
          <w:ilvl w:val="0"/>
          <w:numId w:val="24"/>
        </w:numPr>
        <w:spacing w:after="0" w:line="240" w:lineRule="auto"/>
        <w:ind w:left="1080"/>
        <w:contextualSpacing w:val="0"/>
        <w:rPr>
          <w:sz w:val="18"/>
          <w:szCs w:val="18"/>
        </w:rPr>
      </w:pPr>
      <w:r w:rsidRPr="00237539">
        <w:rPr>
          <w:sz w:val="18"/>
          <w:szCs w:val="18"/>
        </w:rPr>
        <w:lastRenderedPageBreak/>
        <w:t xml:space="preserve">Receive “ACH” for a R1 objective in at least 2 summative evaluations </w:t>
      </w:r>
    </w:p>
    <w:p w14:paraId="62D29857" w14:textId="70D8BBB1" w:rsidR="00020134" w:rsidRPr="0062475A" w:rsidRDefault="00237539" w:rsidP="009A25EB">
      <w:pPr>
        <w:pStyle w:val="ListParagraph"/>
        <w:numPr>
          <w:ilvl w:val="0"/>
          <w:numId w:val="24"/>
        </w:numPr>
        <w:ind w:left="1080"/>
        <w:rPr>
          <w:sz w:val="18"/>
          <w:szCs w:val="18"/>
        </w:rPr>
      </w:pPr>
      <w:r w:rsidRPr="00237539">
        <w:rPr>
          <w:sz w:val="18"/>
          <w:szCs w:val="18"/>
        </w:rPr>
        <w:t>Receive “ACH” for a R2-R4 objective in at least 1 summative evaluation</w:t>
      </w:r>
    </w:p>
    <w:p w14:paraId="01E2A8F6" w14:textId="77777777" w:rsidR="0062475A" w:rsidRDefault="007B648D" w:rsidP="007B648D">
      <w:r>
        <w:t xml:space="preserve">*Items to be uploaded into the </w:t>
      </w:r>
      <w:r w:rsidRPr="007B648D">
        <w:rPr>
          <w:b/>
          <w:bCs/>
          <w:u w:val="single"/>
        </w:rPr>
        <w:t>Resident’s File tab</w:t>
      </w:r>
      <w:r w:rsidR="0062475A">
        <w:t xml:space="preserve"> in </w:t>
      </w:r>
      <w:proofErr w:type="spellStart"/>
      <w:r w:rsidR="0062475A">
        <w:t>PharmAcademic</w:t>
      </w:r>
      <w:proofErr w:type="spellEnd"/>
      <w:r w:rsidR="0062475A">
        <w:t xml:space="preserve"> </w:t>
      </w:r>
    </w:p>
    <w:p w14:paraId="2360B891" w14:textId="6EA2B423" w:rsidR="007B648D" w:rsidRPr="0062475A" w:rsidRDefault="00B652D1" w:rsidP="0062475A">
      <w:pPr>
        <w:ind w:firstLine="720"/>
        <w:rPr>
          <w:i/>
        </w:rPr>
      </w:pPr>
      <w:r>
        <w:rPr>
          <w:i/>
        </w:rPr>
        <w:t>~</w:t>
      </w:r>
      <w:r w:rsidR="0062475A" w:rsidRPr="0062475A">
        <w:rPr>
          <w:i/>
        </w:rPr>
        <w:t>I</w:t>
      </w:r>
      <w:r w:rsidR="007B648D" w:rsidRPr="0062475A">
        <w:rPr>
          <w:i/>
        </w:rPr>
        <w:t>tems are to be uploaded into the associated competency area and named</w:t>
      </w:r>
      <w:r>
        <w:rPr>
          <w:i/>
        </w:rPr>
        <w:t xml:space="preserve"> by the objective and then type</w:t>
      </w:r>
      <w:r w:rsidR="0060198F">
        <w:rPr>
          <w:i/>
        </w:rPr>
        <w:t xml:space="preserve"> (can put in deliverable</w:t>
      </w:r>
      <w:r w:rsidR="00A07174">
        <w:rPr>
          <w:i/>
        </w:rPr>
        <w:t xml:space="preserve"> name in comments section</w:t>
      </w:r>
      <w:proofErr w:type="gramStart"/>
      <w:r w:rsidR="00A07174">
        <w:rPr>
          <w:i/>
        </w:rPr>
        <w:t>)</w:t>
      </w:r>
      <w:r>
        <w:rPr>
          <w:i/>
        </w:rPr>
        <w:t>~</w:t>
      </w:r>
      <w:proofErr w:type="gramEnd"/>
    </w:p>
    <w:p w14:paraId="0B380641" w14:textId="32740633" w:rsidR="007B648D" w:rsidRDefault="0062475A" w:rsidP="0062475A">
      <w:r>
        <w:t>These additional</w:t>
      </w:r>
      <w:r w:rsidR="007B648D">
        <w:t xml:space="preserve"> items </w:t>
      </w:r>
      <w:r>
        <w:t>must</w:t>
      </w:r>
      <w:r w:rsidR="007B648D">
        <w:t xml:space="preserve"> be uploaded</w:t>
      </w:r>
      <w:r>
        <w:t xml:space="preserve"> in </w:t>
      </w:r>
      <w:proofErr w:type="spellStart"/>
      <w:r>
        <w:t>PharmAcademic</w:t>
      </w:r>
      <w:proofErr w:type="spellEnd"/>
      <w:r w:rsidR="0060198F">
        <w:t xml:space="preserve"> into Miscellaneous</w:t>
      </w:r>
      <w:r w:rsidR="007B648D">
        <w:t>:</w:t>
      </w:r>
    </w:p>
    <w:p w14:paraId="21497F5E" w14:textId="77777777" w:rsidR="00020134" w:rsidRDefault="00020134" w:rsidP="00020134">
      <w:pPr>
        <w:numPr>
          <w:ilvl w:val="0"/>
          <w:numId w:val="23"/>
        </w:numPr>
        <w:spacing w:after="0" w:line="240" w:lineRule="auto"/>
      </w:pPr>
      <w:r>
        <w:t>Letter of Acceptance</w:t>
      </w:r>
    </w:p>
    <w:p w14:paraId="1BA7F971" w14:textId="77777777" w:rsidR="00020134" w:rsidRDefault="00020134" w:rsidP="00020134">
      <w:pPr>
        <w:numPr>
          <w:ilvl w:val="0"/>
          <w:numId w:val="23"/>
        </w:numPr>
        <w:spacing w:after="0" w:line="240" w:lineRule="auto"/>
      </w:pPr>
      <w:r>
        <w:t xml:space="preserve">Signed ASHP Residency Agreement </w:t>
      </w:r>
    </w:p>
    <w:p w14:paraId="161911AF" w14:textId="77777777" w:rsidR="00020134" w:rsidRDefault="00020134" w:rsidP="00020134">
      <w:pPr>
        <w:numPr>
          <w:ilvl w:val="0"/>
          <w:numId w:val="23"/>
        </w:numPr>
        <w:spacing w:after="0" w:line="240" w:lineRule="auto"/>
      </w:pPr>
      <w:r>
        <w:t>Pharmacy License</w:t>
      </w:r>
    </w:p>
    <w:p w14:paraId="7118202F" w14:textId="4695C628" w:rsidR="00020134" w:rsidRDefault="00020134" w:rsidP="009A25EB">
      <w:pPr>
        <w:numPr>
          <w:ilvl w:val="0"/>
          <w:numId w:val="23"/>
        </w:numPr>
        <w:spacing w:after="0" w:line="240" w:lineRule="auto"/>
      </w:pPr>
      <w:r>
        <w:t xml:space="preserve">Residency Certificate </w:t>
      </w:r>
      <w:bookmarkStart w:id="0" w:name="_GoBack"/>
      <w:bookmarkEnd w:id="0"/>
    </w:p>
    <w:sectPr w:rsidR="00020134" w:rsidSect="002743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576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566A4" w14:textId="77777777" w:rsidR="00530279" w:rsidRDefault="00530279" w:rsidP="00530279">
      <w:pPr>
        <w:spacing w:after="0" w:line="240" w:lineRule="auto"/>
      </w:pPr>
      <w:r>
        <w:separator/>
      </w:r>
    </w:p>
  </w:endnote>
  <w:endnote w:type="continuationSeparator" w:id="0">
    <w:p w14:paraId="1947459A" w14:textId="77777777" w:rsidR="00530279" w:rsidRDefault="00530279" w:rsidP="0053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BE9D3" w14:textId="77777777" w:rsidR="00530279" w:rsidRDefault="0053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1906C" w14:textId="77777777" w:rsidR="00530279" w:rsidRDefault="005302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818F4" w14:textId="77777777" w:rsidR="00530279" w:rsidRDefault="0053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A8B4F" w14:textId="77777777" w:rsidR="00530279" w:rsidRDefault="00530279" w:rsidP="00530279">
      <w:pPr>
        <w:spacing w:after="0" w:line="240" w:lineRule="auto"/>
      </w:pPr>
      <w:r>
        <w:separator/>
      </w:r>
    </w:p>
  </w:footnote>
  <w:footnote w:type="continuationSeparator" w:id="0">
    <w:p w14:paraId="53964498" w14:textId="77777777" w:rsidR="00530279" w:rsidRDefault="00530279" w:rsidP="00530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69E36" w14:textId="77777777" w:rsidR="00530279" w:rsidRDefault="0053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9FD66" w14:textId="77777777" w:rsidR="00530279" w:rsidRDefault="005302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961EC" w14:textId="77777777" w:rsidR="00530279" w:rsidRDefault="005302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3218"/>
    <w:multiLevelType w:val="hybridMultilevel"/>
    <w:tmpl w:val="25663F0A"/>
    <w:lvl w:ilvl="0" w:tplc="3B742F3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8A16B4"/>
    <w:multiLevelType w:val="hybridMultilevel"/>
    <w:tmpl w:val="E618E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3C268A"/>
    <w:multiLevelType w:val="hybridMultilevel"/>
    <w:tmpl w:val="DD5ED9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C32FF9"/>
    <w:multiLevelType w:val="hybridMultilevel"/>
    <w:tmpl w:val="570A6B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51E9B"/>
    <w:multiLevelType w:val="hybridMultilevel"/>
    <w:tmpl w:val="5BBC9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EE79D9"/>
    <w:multiLevelType w:val="hybridMultilevel"/>
    <w:tmpl w:val="BA6C6A6C"/>
    <w:lvl w:ilvl="0" w:tplc="B45EEC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77BA8"/>
    <w:multiLevelType w:val="hybridMultilevel"/>
    <w:tmpl w:val="572215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1C4CB1"/>
    <w:multiLevelType w:val="hybridMultilevel"/>
    <w:tmpl w:val="EEC6A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4546B1"/>
    <w:multiLevelType w:val="hybridMultilevel"/>
    <w:tmpl w:val="8CCA95BC"/>
    <w:lvl w:ilvl="0" w:tplc="1A3E07C4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E064C"/>
    <w:multiLevelType w:val="hybridMultilevel"/>
    <w:tmpl w:val="7E260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B92F32"/>
    <w:multiLevelType w:val="hybridMultilevel"/>
    <w:tmpl w:val="B4D02134"/>
    <w:lvl w:ilvl="0" w:tplc="4D506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CE3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F60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5CA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7EF5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1A4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10E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6A6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BCA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8406166"/>
    <w:multiLevelType w:val="hybridMultilevel"/>
    <w:tmpl w:val="EC32EA6A"/>
    <w:lvl w:ilvl="0" w:tplc="949CA1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3B742F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410AC1"/>
    <w:multiLevelType w:val="hybridMultilevel"/>
    <w:tmpl w:val="629A1B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7C3B4C"/>
    <w:multiLevelType w:val="hybridMultilevel"/>
    <w:tmpl w:val="B478D0CC"/>
    <w:lvl w:ilvl="0" w:tplc="8C4E12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249AC"/>
    <w:multiLevelType w:val="hybridMultilevel"/>
    <w:tmpl w:val="5C604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2F7EFA"/>
    <w:multiLevelType w:val="hybridMultilevel"/>
    <w:tmpl w:val="27789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605AEC"/>
    <w:multiLevelType w:val="hybridMultilevel"/>
    <w:tmpl w:val="A04AD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3075D7"/>
    <w:multiLevelType w:val="hybridMultilevel"/>
    <w:tmpl w:val="D2EE88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F006B"/>
    <w:multiLevelType w:val="hybridMultilevel"/>
    <w:tmpl w:val="7ECA7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876803"/>
    <w:multiLevelType w:val="hybridMultilevel"/>
    <w:tmpl w:val="646C0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F16E0D"/>
    <w:multiLevelType w:val="hybridMultilevel"/>
    <w:tmpl w:val="EB301E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4B7478"/>
    <w:multiLevelType w:val="hybridMultilevel"/>
    <w:tmpl w:val="23F4B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2C2058"/>
    <w:multiLevelType w:val="hybridMultilevel"/>
    <w:tmpl w:val="F39C6490"/>
    <w:lvl w:ilvl="0" w:tplc="04090001">
      <w:start w:val="1"/>
      <w:numFmt w:val="bullet"/>
      <w:lvlText w:val=""/>
      <w:lvlJc w:val="left"/>
      <w:pPr>
        <w:ind w:left="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23" w15:restartNumberingAfterBreak="0">
    <w:nsid w:val="7E972AD1"/>
    <w:multiLevelType w:val="hybridMultilevel"/>
    <w:tmpl w:val="9754F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11"/>
  </w:num>
  <w:num w:numId="5">
    <w:abstractNumId w:val="8"/>
  </w:num>
  <w:num w:numId="6">
    <w:abstractNumId w:val="23"/>
  </w:num>
  <w:num w:numId="7">
    <w:abstractNumId w:val="14"/>
  </w:num>
  <w:num w:numId="8">
    <w:abstractNumId w:val="0"/>
  </w:num>
  <w:num w:numId="9">
    <w:abstractNumId w:val="2"/>
  </w:num>
  <w:num w:numId="10">
    <w:abstractNumId w:val="16"/>
  </w:num>
  <w:num w:numId="11">
    <w:abstractNumId w:val="22"/>
  </w:num>
  <w:num w:numId="12">
    <w:abstractNumId w:val="6"/>
  </w:num>
  <w:num w:numId="13">
    <w:abstractNumId w:val="19"/>
  </w:num>
  <w:num w:numId="14">
    <w:abstractNumId w:val="20"/>
  </w:num>
  <w:num w:numId="15">
    <w:abstractNumId w:val="1"/>
  </w:num>
  <w:num w:numId="16">
    <w:abstractNumId w:val="21"/>
  </w:num>
  <w:num w:numId="17">
    <w:abstractNumId w:val="9"/>
  </w:num>
  <w:num w:numId="18">
    <w:abstractNumId w:val="18"/>
  </w:num>
  <w:num w:numId="19">
    <w:abstractNumId w:val="12"/>
  </w:num>
  <w:num w:numId="20">
    <w:abstractNumId w:val="10"/>
  </w:num>
  <w:num w:numId="21">
    <w:abstractNumId w:val="5"/>
  </w:num>
  <w:num w:numId="22">
    <w:abstractNumId w:val="13"/>
  </w:num>
  <w:num w:numId="23">
    <w:abstractNumId w:val="3"/>
  </w:num>
  <w:num w:numId="24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FE"/>
    <w:rsid w:val="00001168"/>
    <w:rsid w:val="00010023"/>
    <w:rsid w:val="00010423"/>
    <w:rsid w:val="00011D50"/>
    <w:rsid w:val="00020134"/>
    <w:rsid w:val="00031A0C"/>
    <w:rsid w:val="00050EF9"/>
    <w:rsid w:val="00051792"/>
    <w:rsid w:val="000551B3"/>
    <w:rsid w:val="0007094E"/>
    <w:rsid w:val="000722ED"/>
    <w:rsid w:val="000737E2"/>
    <w:rsid w:val="000811E6"/>
    <w:rsid w:val="00091FEB"/>
    <w:rsid w:val="000A640D"/>
    <w:rsid w:val="000B6B14"/>
    <w:rsid w:val="000C48AB"/>
    <w:rsid w:val="000D1F52"/>
    <w:rsid w:val="000D1F95"/>
    <w:rsid w:val="000D4411"/>
    <w:rsid w:val="000D62DE"/>
    <w:rsid w:val="000E3D2B"/>
    <w:rsid w:val="000E7AA9"/>
    <w:rsid w:val="000E7D77"/>
    <w:rsid w:val="000F3B17"/>
    <w:rsid w:val="000F4FF2"/>
    <w:rsid w:val="00104754"/>
    <w:rsid w:val="0011165B"/>
    <w:rsid w:val="001134B5"/>
    <w:rsid w:val="00122D49"/>
    <w:rsid w:val="00124EBE"/>
    <w:rsid w:val="001262F1"/>
    <w:rsid w:val="00127B3F"/>
    <w:rsid w:val="00131156"/>
    <w:rsid w:val="00140160"/>
    <w:rsid w:val="00142EC7"/>
    <w:rsid w:val="00150BC7"/>
    <w:rsid w:val="00154167"/>
    <w:rsid w:val="00155523"/>
    <w:rsid w:val="0015602E"/>
    <w:rsid w:val="00157052"/>
    <w:rsid w:val="00162125"/>
    <w:rsid w:val="001643C5"/>
    <w:rsid w:val="001734A1"/>
    <w:rsid w:val="001749AE"/>
    <w:rsid w:val="00175F2B"/>
    <w:rsid w:val="00185662"/>
    <w:rsid w:val="00186D96"/>
    <w:rsid w:val="001878F2"/>
    <w:rsid w:val="00191EB5"/>
    <w:rsid w:val="00194D61"/>
    <w:rsid w:val="00195FC6"/>
    <w:rsid w:val="00197679"/>
    <w:rsid w:val="001A3644"/>
    <w:rsid w:val="001A4E12"/>
    <w:rsid w:val="001B01DE"/>
    <w:rsid w:val="001B169D"/>
    <w:rsid w:val="001C40AE"/>
    <w:rsid w:val="001D121F"/>
    <w:rsid w:val="001D1C43"/>
    <w:rsid w:val="001D3446"/>
    <w:rsid w:val="001D647F"/>
    <w:rsid w:val="001E1E2A"/>
    <w:rsid w:val="001F0729"/>
    <w:rsid w:val="001F148E"/>
    <w:rsid w:val="001F2B79"/>
    <w:rsid w:val="002002B2"/>
    <w:rsid w:val="0020209D"/>
    <w:rsid w:val="00204C9A"/>
    <w:rsid w:val="00213021"/>
    <w:rsid w:val="00214E45"/>
    <w:rsid w:val="00222371"/>
    <w:rsid w:val="00223963"/>
    <w:rsid w:val="00230CE6"/>
    <w:rsid w:val="00237539"/>
    <w:rsid w:val="0024711C"/>
    <w:rsid w:val="00250DCA"/>
    <w:rsid w:val="00260A4F"/>
    <w:rsid w:val="00261E03"/>
    <w:rsid w:val="002743BD"/>
    <w:rsid w:val="00281353"/>
    <w:rsid w:val="0028296B"/>
    <w:rsid w:val="00284574"/>
    <w:rsid w:val="002B005F"/>
    <w:rsid w:val="002B0CDE"/>
    <w:rsid w:val="002B1758"/>
    <w:rsid w:val="002B53BC"/>
    <w:rsid w:val="002C6590"/>
    <w:rsid w:val="002C7830"/>
    <w:rsid w:val="002E1A77"/>
    <w:rsid w:val="002E2554"/>
    <w:rsid w:val="002F255C"/>
    <w:rsid w:val="002F6DB3"/>
    <w:rsid w:val="00310834"/>
    <w:rsid w:val="00316DD7"/>
    <w:rsid w:val="00317B77"/>
    <w:rsid w:val="00325E01"/>
    <w:rsid w:val="0032651C"/>
    <w:rsid w:val="003277B9"/>
    <w:rsid w:val="00334C4B"/>
    <w:rsid w:val="00335433"/>
    <w:rsid w:val="00357EDD"/>
    <w:rsid w:val="00372065"/>
    <w:rsid w:val="00387264"/>
    <w:rsid w:val="003A175D"/>
    <w:rsid w:val="003A33F1"/>
    <w:rsid w:val="003B58FE"/>
    <w:rsid w:val="003C5D19"/>
    <w:rsid w:val="003D04B8"/>
    <w:rsid w:val="003D676D"/>
    <w:rsid w:val="003E68DD"/>
    <w:rsid w:val="003E727E"/>
    <w:rsid w:val="003F0AAF"/>
    <w:rsid w:val="003F727B"/>
    <w:rsid w:val="004034A4"/>
    <w:rsid w:val="004044BB"/>
    <w:rsid w:val="00411D96"/>
    <w:rsid w:val="00413475"/>
    <w:rsid w:val="004218CE"/>
    <w:rsid w:val="00423438"/>
    <w:rsid w:val="004257F3"/>
    <w:rsid w:val="004308A5"/>
    <w:rsid w:val="0043789E"/>
    <w:rsid w:val="00442604"/>
    <w:rsid w:val="00443F96"/>
    <w:rsid w:val="004474B1"/>
    <w:rsid w:val="004543E9"/>
    <w:rsid w:val="004606DE"/>
    <w:rsid w:val="00464A9C"/>
    <w:rsid w:val="004717B1"/>
    <w:rsid w:val="00480502"/>
    <w:rsid w:val="00491658"/>
    <w:rsid w:val="00496D71"/>
    <w:rsid w:val="004A191F"/>
    <w:rsid w:val="004A21C6"/>
    <w:rsid w:val="004A3AE6"/>
    <w:rsid w:val="004B301B"/>
    <w:rsid w:val="004B6D74"/>
    <w:rsid w:val="004B78BF"/>
    <w:rsid w:val="004C51D3"/>
    <w:rsid w:val="004C5FA1"/>
    <w:rsid w:val="004D13F8"/>
    <w:rsid w:val="004D764F"/>
    <w:rsid w:val="004E7953"/>
    <w:rsid w:val="004F6E8C"/>
    <w:rsid w:val="00500247"/>
    <w:rsid w:val="005021D3"/>
    <w:rsid w:val="00507CE4"/>
    <w:rsid w:val="005153D2"/>
    <w:rsid w:val="00524B42"/>
    <w:rsid w:val="00530279"/>
    <w:rsid w:val="0053468D"/>
    <w:rsid w:val="005368CD"/>
    <w:rsid w:val="00537572"/>
    <w:rsid w:val="0054165D"/>
    <w:rsid w:val="005525C7"/>
    <w:rsid w:val="0055442B"/>
    <w:rsid w:val="005678D7"/>
    <w:rsid w:val="00574CC5"/>
    <w:rsid w:val="00574E3E"/>
    <w:rsid w:val="00576771"/>
    <w:rsid w:val="0058624B"/>
    <w:rsid w:val="00592112"/>
    <w:rsid w:val="00592486"/>
    <w:rsid w:val="005928C8"/>
    <w:rsid w:val="005A51DA"/>
    <w:rsid w:val="005A6C33"/>
    <w:rsid w:val="005A79EB"/>
    <w:rsid w:val="005B2A88"/>
    <w:rsid w:val="005B6193"/>
    <w:rsid w:val="005C0785"/>
    <w:rsid w:val="005C3047"/>
    <w:rsid w:val="005C5EA0"/>
    <w:rsid w:val="005D3500"/>
    <w:rsid w:val="005F10D2"/>
    <w:rsid w:val="005F1C17"/>
    <w:rsid w:val="005F2B28"/>
    <w:rsid w:val="005F440A"/>
    <w:rsid w:val="005F4F45"/>
    <w:rsid w:val="0060198F"/>
    <w:rsid w:val="006020AF"/>
    <w:rsid w:val="00610FF5"/>
    <w:rsid w:val="00623324"/>
    <w:rsid w:val="00623DE9"/>
    <w:rsid w:val="0062475A"/>
    <w:rsid w:val="00633A7A"/>
    <w:rsid w:val="00633B3A"/>
    <w:rsid w:val="00635D09"/>
    <w:rsid w:val="00643DCD"/>
    <w:rsid w:val="006462B8"/>
    <w:rsid w:val="00651E1F"/>
    <w:rsid w:val="00655DB5"/>
    <w:rsid w:val="006604E0"/>
    <w:rsid w:val="00660973"/>
    <w:rsid w:val="00694343"/>
    <w:rsid w:val="00694AB4"/>
    <w:rsid w:val="006B0718"/>
    <w:rsid w:val="006B3E0A"/>
    <w:rsid w:val="006B506D"/>
    <w:rsid w:val="006B53A6"/>
    <w:rsid w:val="006B69A7"/>
    <w:rsid w:val="006B750A"/>
    <w:rsid w:val="006C39BE"/>
    <w:rsid w:val="006D3E09"/>
    <w:rsid w:val="006D575F"/>
    <w:rsid w:val="006D5A5A"/>
    <w:rsid w:val="006D5D26"/>
    <w:rsid w:val="006D642C"/>
    <w:rsid w:val="006F35CA"/>
    <w:rsid w:val="00701025"/>
    <w:rsid w:val="007034B4"/>
    <w:rsid w:val="00703B3E"/>
    <w:rsid w:val="00707E50"/>
    <w:rsid w:val="00711D7D"/>
    <w:rsid w:val="00712572"/>
    <w:rsid w:val="0071521B"/>
    <w:rsid w:val="007262E9"/>
    <w:rsid w:val="00727ACD"/>
    <w:rsid w:val="00732456"/>
    <w:rsid w:val="00744BE4"/>
    <w:rsid w:val="00746F72"/>
    <w:rsid w:val="00764F9D"/>
    <w:rsid w:val="007703A8"/>
    <w:rsid w:val="007728F2"/>
    <w:rsid w:val="00775441"/>
    <w:rsid w:val="00782C98"/>
    <w:rsid w:val="00785F7E"/>
    <w:rsid w:val="00786E2E"/>
    <w:rsid w:val="00793657"/>
    <w:rsid w:val="007A39CF"/>
    <w:rsid w:val="007B4475"/>
    <w:rsid w:val="007B47FF"/>
    <w:rsid w:val="007B648D"/>
    <w:rsid w:val="007C3AC4"/>
    <w:rsid w:val="007C42FE"/>
    <w:rsid w:val="007D4CF0"/>
    <w:rsid w:val="007D56FF"/>
    <w:rsid w:val="007DF265"/>
    <w:rsid w:val="007E34F7"/>
    <w:rsid w:val="007E55B2"/>
    <w:rsid w:val="007E73E4"/>
    <w:rsid w:val="007E7F95"/>
    <w:rsid w:val="007F003A"/>
    <w:rsid w:val="007F282B"/>
    <w:rsid w:val="007F425E"/>
    <w:rsid w:val="00801A77"/>
    <w:rsid w:val="00805B8D"/>
    <w:rsid w:val="0081059A"/>
    <w:rsid w:val="008165C8"/>
    <w:rsid w:val="00825EC4"/>
    <w:rsid w:val="0085001D"/>
    <w:rsid w:val="00854CA1"/>
    <w:rsid w:val="00856B16"/>
    <w:rsid w:val="008571A7"/>
    <w:rsid w:val="0085C0D0"/>
    <w:rsid w:val="008604DF"/>
    <w:rsid w:val="00860CCD"/>
    <w:rsid w:val="00863809"/>
    <w:rsid w:val="0086677B"/>
    <w:rsid w:val="00871121"/>
    <w:rsid w:val="008737D5"/>
    <w:rsid w:val="00874F39"/>
    <w:rsid w:val="008808B6"/>
    <w:rsid w:val="00894C28"/>
    <w:rsid w:val="008A511A"/>
    <w:rsid w:val="008A78AE"/>
    <w:rsid w:val="008B0099"/>
    <w:rsid w:val="008B0271"/>
    <w:rsid w:val="008B1814"/>
    <w:rsid w:val="008C7249"/>
    <w:rsid w:val="008D5483"/>
    <w:rsid w:val="008E1158"/>
    <w:rsid w:val="008E2A1B"/>
    <w:rsid w:val="008E3C30"/>
    <w:rsid w:val="008F1BCA"/>
    <w:rsid w:val="008F72E8"/>
    <w:rsid w:val="00913E57"/>
    <w:rsid w:val="00915011"/>
    <w:rsid w:val="00917EA4"/>
    <w:rsid w:val="00922B2F"/>
    <w:rsid w:val="009235E4"/>
    <w:rsid w:val="00927ACB"/>
    <w:rsid w:val="009315E6"/>
    <w:rsid w:val="00935C6B"/>
    <w:rsid w:val="00954E31"/>
    <w:rsid w:val="009604F6"/>
    <w:rsid w:val="009625D5"/>
    <w:rsid w:val="0096640D"/>
    <w:rsid w:val="009740D8"/>
    <w:rsid w:val="00976E87"/>
    <w:rsid w:val="00981178"/>
    <w:rsid w:val="009931BA"/>
    <w:rsid w:val="00996AC9"/>
    <w:rsid w:val="009A0B23"/>
    <w:rsid w:val="009A25EB"/>
    <w:rsid w:val="009C5D71"/>
    <w:rsid w:val="009D0ABE"/>
    <w:rsid w:val="009D1C33"/>
    <w:rsid w:val="009D2B58"/>
    <w:rsid w:val="009E1307"/>
    <w:rsid w:val="009E439D"/>
    <w:rsid w:val="009E7978"/>
    <w:rsid w:val="009F227A"/>
    <w:rsid w:val="00A01DF6"/>
    <w:rsid w:val="00A0482B"/>
    <w:rsid w:val="00A05F55"/>
    <w:rsid w:val="00A05F5A"/>
    <w:rsid w:val="00A07174"/>
    <w:rsid w:val="00A12B72"/>
    <w:rsid w:val="00A16C92"/>
    <w:rsid w:val="00A25BDA"/>
    <w:rsid w:val="00A27079"/>
    <w:rsid w:val="00A36912"/>
    <w:rsid w:val="00A43896"/>
    <w:rsid w:val="00A65202"/>
    <w:rsid w:val="00A65746"/>
    <w:rsid w:val="00A659C3"/>
    <w:rsid w:val="00A72A1F"/>
    <w:rsid w:val="00A771FA"/>
    <w:rsid w:val="00A8364E"/>
    <w:rsid w:val="00A92D48"/>
    <w:rsid w:val="00AA1AB4"/>
    <w:rsid w:val="00AA65DF"/>
    <w:rsid w:val="00AB4AC8"/>
    <w:rsid w:val="00AB6701"/>
    <w:rsid w:val="00AB7945"/>
    <w:rsid w:val="00AC194F"/>
    <w:rsid w:val="00AF1302"/>
    <w:rsid w:val="00B047F6"/>
    <w:rsid w:val="00B049D3"/>
    <w:rsid w:val="00B061FE"/>
    <w:rsid w:val="00B1013F"/>
    <w:rsid w:val="00B14347"/>
    <w:rsid w:val="00B15582"/>
    <w:rsid w:val="00B22922"/>
    <w:rsid w:val="00B26047"/>
    <w:rsid w:val="00B3051F"/>
    <w:rsid w:val="00B31012"/>
    <w:rsid w:val="00B318E0"/>
    <w:rsid w:val="00B34290"/>
    <w:rsid w:val="00B3697B"/>
    <w:rsid w:val="00B407D4"/>
    <w:rsid w:val="00B41E8F"/>
    <w:rsid w:val="00B45F95"/>
    <w:rsid w:val="00B4723D"/>
    <w:rsid w:val="00B50EE3"/>
    <w:rsid w:val="00B52225"/>
    <w:rsid w:val="00B55299"/>
    <w:rsid w:val="00B55692"/>
    <w:rsid w:val="00B56E2D"/>
    <w:rsid w:val="00B60099"/>
    <w:rsid w:val="00B62CA1"/>
    <w:rsid w:val="00B652D1"/>
    <w:rsid w:val="00B71F69"/>
    <w:rsid w:val="00B720D2"/>
    <w:rsid w:val="00B72FE0"/>
    <w:rsid w:val="00B82157"/>
    <w:rsid w:val="00B846DC"/>
    <w:rsid w:val="00BA45C9"/>
    <w:rsid w:val="00BB55FD"/>
    <w:rsid w:val="00BB61F1"/>
    <w:rsid w:val="00BC4AEC"/>
    <w:rsid w:val="00BC5B9F"/>
    <w:rsid w:val="00BD7300"/>
    <w:rsid w:val="00BD7FF2"/>
    <w:rsid w:val="00C05D5E"/>
    <w:rsid w:val="00C1537A"/>
    <w:rsid w:val="00C20C94"/>
    <w:rsid w:val="00C24DBE"/>
    <w:rsid w:val="00C33851"/>
    <w:rsid w:val="00C37F8F"/>
    <w:rsid w:val="00C452B1"/>
    <w:rsid w:val="00C45AC4"/>
    <w:rsid w:val="00C502B6"/>
    <w:rsid w:val="00C55477"/>
    <w:rsid w:val="00C5594C"/>
    <w:rsid w:val="00C6579D"/>
    <w:rsid w:val="00C670FA"/>
    <w:rsid w:val="00C74A59"/>
    <w:rsid w:val="00C86629"/>
    <w:rsid w:val="00C87B3A"/>
    <w:rsid w:val="00CA685C"/>
    <w:rsid w:val="00CB06B3"/>
    <w:rsid w:val="00CB0916"/>
    <w:rsid w:val="00CB6DDE"/>
    <w:rsid w:val="00CB76B4"/>
    <w:rsid w:val="00CB7B9B"/>
    <w:rsid w:val="00CC2F08"/>
    <w:rsid w:val="00CC3108"/>
    <w:rsid w:val="00CC3143"/>
    <w:rsid w:val="00CD2B22"/>
    <w:rsid w:val="00CD703B"/>
    <w:rsid w:val="00CE047F"/>
    <w:rsid w:val="00CE4836"/>
    <w:rsid w:val="00CE607B"/>
    <w:rsid w:val="00CF1DEE"/>
    <w:rsid w:val="00D05ED6"/>
    <w:rsid w:val="00D062A0"/>
    <w:rsid w:val="00D12301"/>
    <w:rsid w:val="00D3201C"/>
    <w:rsid w:val="00D36783"/>
    <w:rsid w:val="00D36C14"/>
    <w:rsid w:val="00D415D4"/>
    <w:rsid w:val="00D55642"/>
    <w:rsid w:val="00D6168D"/>
    <w:rsid w:val="00D6417B"/>
    <w:rsid w:val="00D6507F"/>
    <w:rsid w:val="00D664CB"/>
    <w:rsid w:val="00D673C8"/>
    <w:rsid w:val="00D81D17"/>
    <w:rsid w:val="00D9294E"/>
    <w:rsid w:val="00D9592D"/>
    <w:rsid w:val="00DA3BCC"/>
    <w:rsid w:val="00DD29EC"/>
    <w:rsid w:val="00DD2B9F"/>
    <w:rsid w:val="00DD72EB"/>
    <w:rsid w:val="00DE56D7"/>
    <w:rsid w:val="00DE68B9"/>
    <w:rsid w:val="00DE7B92"/>
    <w:rsid w:val="00DF64AB"/>
    <w:rsid w:val="00DF7257"/>
    <w:rsid w:val="00E021A4"/>
    <w:rsid w:val="00E04DFF"/>
    <w:rsid w:val="00E15BA6"/>
    <w:rsid w:val="00E20D7F"/>
    <w:rsid w:val="00E21A2D"/>
    <w:rsid w:val="00E2455C"/>
    <w:rsid w:val="00E27315"/>
    <w:rsid w:val="00E3589E"/>
    <w:rsid w:val="00E359B9"/>
    <w:rsid w:val="00E40C9E"/>
    <w:rsid w:val="00E41A21"/>
    <w:rsid w:val="00E42D08"/>
    <w:rsid w:val="00E43D03"/>
    <w:rsid w:val="00E440C9"/>
    <w:rsid w:val="00E44508"/>
    <w:rsid w:val="00E44B21"/>
    <w:rsid w:val="00E46BFC"/>
    <w:rsid w:val="00E4795E"/>
    <w:rsid w:val="00E47AAF"/>
    <w:rsid w:val="00E5233B"/>
    <w:rsid w:val="00E52F66"/>
    <w:rsid w:val="00E53848"/>
    <w:rsid w:val="00E54AD1"/>
    <w:rsid w:val="00E56353"/>
    <w:rsid w:val="00E569F8"/>
    <w:rsid w:val="00E605E7"/>
    <w:rsid w:val="00E637B8"/>
    <w:rsid w:val="00E64E23"/>
    <w:rsid w:val="00E65D9E"/>
    <w:rsid w:val="00E67320"/>
    <w:rsid w:val="00E73F08"/>
    <w:rsid w:val="00E90DB1"/>
    <w:rsid w:val="00E92AA1"/>
    <w:rsid w:val="00EA2E77"/>
    <w:rsid w:val="00EB0D4F"/>
    <w:rsid w:val="00EC0217"/>
    <w:rsid w:val="00ED00BE"/>
    <w:rsid w:val="00ED124D"/>
    <w:rsid w:val="00EE2C99"/>
    <w:rsid w:val="00EE44FF"/>
    <w:rsid w:val="00EE4CBE"/>
    <w:rsid w:val="00EE5449"/>
    <w:rsid w:val="00F05218"/>
    <w:rsid w:val="00F0700D"/>
    <w:rsid w:val="00F137DC"/>
    <w:rsid w:val="00F22C99"/>
    <w:rsid w:val="00F249E9"/>
    <w:rsid w:val="00F24D50"/>
    <w:rsid w:val="00F267F8"/>
    <w:rsid w:val="00F352D3"/>
    <w:rsid w:val="00F47366"/>
    <w:rsid w:val="00F5117C"/>
    <w:rsid w:val="00F534AA"/>
    <w:rsid w:val="00F63FD2"/>
    <w:rsid w:val="00F7245B"/>
    <w:rsid w:val="00F80A1E"/>
    <w:rsid w:val="00F847D5"/>
    <w:rsid w:val="00F93C40"/>
    <w:rsid w:val="00F949BD"/>
    <w:rsid w:val="00F951A0"/>
    <w:rsid w:val="00F9770C"/>
    <w:rsid w:val="00FA5516"/>
    <w:rsid w:val="00FD0B00"/>
    <w:rsid w:val="00FD5922"/>
    <w:rsid w:val="00FE02E6"/>
    <w:rsid w:val="00FF2316"/>
    <w:rsid w:val="01C944A7"/>
    <w:rsid w:val="023D480F"/>
    <w:rsid w:val="03D6A4D2"/>
    <w:rsid w:val="03DF9C4C"/>
    <w:rsid w:val="040C1617"/>
    <w:rsid w:val="04A19458"/>
    <w:rsid w:val="051681F1"/>
    <w:rsid w:val="0663D467"/>
    <w:rsid w:val="07173D0E"/>
    <w:rsid w:val="07A9A11A"/>
    <w:rsid w:val="0889044A"/>
    <w:rsid w:val="09AC0DEC"/>
    <w:rsid w:val="09FBC7A5"/>
    <w:rsid w:val="0A1792A6"/>
    <w:rsid w:val="0C452B04"/>
    <w:rsid w:val="0CA40FAA"/>
    <w:rsid w:val="0CE60792"/>
    <w:rsid w:val="0D13E4D4"/>
    <w:rsid w:val="0DD7947B"/>
    <w:rsid w:val="0E18E29E"/>
    <w:rsid w:val="0E3F5375"/>
    <w:rsid w:val="0E3FCEB2"/>
    <w:rsid w:val="0E439D59"/>
    <w:rsid w:val="0F5A4547"/>
    <w:rsid w:val="104B8596"/>
    <w:rsid w:val="108D305B"/>
    <w:rsid w:val="11291BBC"/>
    <w:rsid w:val="11508360"/>
    <w:rsid w:val="11DBDC9C"/>
    <w:rsid w:val="1216BE33"/>
    <w:rsid w:val="122900BC"/>
    <w:rsid w:val="123C58CD"/>
    <w:rsid w:val="130A8126"/>
    <w:rsid w:val="13AE0F17"/>
    <w:rsid w:val="1421B7B7"/>
    <w:rsid w:val="1505CE5C"/>
    <w:rsid w:val="1573F98F"/>
    <w:rsid w:val="165FCEFC"/>
    <w:rsid w:val="16B97041"/>
    <w:rsid w:val="16CF39EF"/>
    <w:rsid w:val="171079D5"/>
    <w:rsid w:val="17822094"/>
    <w:rsid w:val="1793E7A9"/>
    <w:rsid w:val="17B09B99"/>
    <w:rsid w:val="187F19E3"/>
    <w:rsid w:val="18A282C0"/>
    <w:rsid w:val="18E51679"/>
    <w:rsid w:val="1A63F7A6"/>
    <w:rsid w:val="1A685006"/>
    <w:rsid w:val="1AEEE3B5"/>
    <w:rsid w:val="1B051359"/>
    <w:rsid w:val="1B15930B"/>
    <w:rsid w:val="1CCADB18"/>
    <w:rsid w:val="1D10545C"/>
    <w:rsid w:val="1E2EDB90"/>
    <w:rsid w:val="1F71F051"/>
    <w:rsid w:val="1F9C91B0"/>
    <w:rsid w:val="1FF1698B"/>
    <w:rsid w:val="215BC789"/>
    <w:rsid w:val="21E11748"/>
    <w:rsid w:val="21F136CC"/>
    <w:rsid w:val="2237CADE"/>
    <w:rsid w:val="224141C0"/>
    <w:rsid w:val="22AD3F5A"/>
    <w:rsid w:val="23B5AA7D"/>
    <w:rsid w:val="24CD5619"/>
    <w:rsid w:val="25D014DB"/>
    <w:rsid w:val="265DA021"/>
    <w:rsid w:val="274741C9"/>
    <w:rsid w:val="277D54ED"/>
    <w:rsid w:val="27AF01B7"/>
    <w:rsid w:val="284D8B8E"/>
    <w:rsid w:val="28864A78"/>
    <w:rsid w:val="2896CF02"/>
    <w:rsid w:val="28FC4380"/>
    <w:rsid w:val="295D5D42"/>
    <w:rsid w:val="29FD7766"/>
    <w:rsid w:val="2A4E9721"/>
    <w:rsid w:val="2C7EF69D"/>
    <w:rsid w:val="2C94FE04"/>
    <w:rsid w:val="2CBF7220"/>
    <w:rsid w:val="2D83ED08"/>
    <w:rsid w:val="2D9DCCA9"/>
    <w:rsid w:val="2F05CFA6"/>
    <w:rsid w:val="2F095404"/>
    <w:rsid w:val="2FEC7E59"/>
    <w:rsid w:val="3139B502"/>
    <w:rsid w:val="322488EB"/>
    <w:rsid w:val="32A1D662"/>
    <w:rsid w:val="32EB172B"/>
    <w:rsid w:val="3343EADC"/>
    <w:rsid w:val="3417A06F"/>
    <w:rsid w:val="356CDA09"/>
    <w:rsid w:val="35AFEBA0"/>
    <w:rsid w:val="35CE0507"/>
    <w:rsid w:val="35F170CE"/>
    <w:rsid w:val="3622B7ED"/>
    <w:rsid w:val="367ED7C8"/>
    <w:rsid w:val="36927FEF"/>
    <w:rsid w:val="37490412"/>
    <w:rsid w:val="376BD41A"/>
    <w:rsid w:val="379D9185"/>
    <w:rsid w:val="37DECECA"/>
    <w:rsid w:val="38023727"/>
    <w:rsid w:val="380AB5B1"/>
    <w:rsid w:val="39218D55"/>
    <w:rsid w:val="3974C009"/>
    <w:rsid w:val="3B563A62"/>
    <w:rsid w:val="3C1F2D24"/>
    <w:rsid w:val="3CDEB2B2"/>
    <w:rsid w:val="3CF4365D"/>
    <w:rsid w:val="3DB3EED4"/>
    <w:rsid w:val="3DF91938"/>
    <w:rsid w:val="3F24ADBB"/>
    <w:rsid w:val="3F5C037D"/>
    <w:rsid w:val="402544F8"/>
    <w:rsid w:val="4198FB78"/>
    <w:rsid w:val="41C57BE6"/>
    <w:rsid w:val="420BFFD5"/>
    <w:rsid w:val="429B31CF"/>
    <w:rsid w:val="42B4DFB2"/>
    <w:rsid w:val="448EF175"/>
    <w:rsid w:val="4593EF3F"/>
    <w:rsid w:val="45C58C35"/>
    <w:rsid w:val="45CB4501"/>
    <w:rsid w:val="4611025E"/>
    <w:rsid w:val="469A156A"/>
    <w:rsid w:val="4783BF7F"/>
    <w:rsid w:val="47DB7139"/>
    <w:rsid w:val="4899C7FA"/>
    <w:rsid w:val="48E9BD66"/>
    <w:rsid w:val="49B7656E"/>
    <w:rsid w:val="4B83367E"/>
    <w:rsid w:val="4C7C79AC"/>
    <w:rsid w:val="4CD0C666"/>
    <w:rsid w:val="4CF05240"/>
    <w:rsid w:val="4DCF7112"/>
    <w:rsid w:val="4F8E4825"/>
    <w:rsid w:val="506EDD7C"/>
    <w:rsid w:val="53E18EBA"/>
    <w:rsid w:val="553B26DE"/>
    <w:rsid w:val="5598D832"/>
    <w:rsid w:val="55C8406E"/>
    <w:rsid w:val="56B6CDCA"/>
    <w:rsid w:val="56D9B075"/>
    <w:rsid w:val="5795D8EF"/>
    <w:rsid w:val="57DFF183"/>
    <w:rsid w:val="588EA933"/>
    <w:rsid w:val="5890B9DE"/>
    <w:rsid w:val="58CAE8E6"/>
    <w:rsid w:val="58D078F4"/>
    <w:rsid w:val="59D576BE"/>
    <w:rsid w:val="5A0C9142"/>
    <w:rsid w:val="5A60CFFA"/>
    <w:rsid w:val="5A9F524D"/>
    <w:rsid w:val="5AA823CE"/>
    <w:rsid w:val="5ACA9C23"/>
    <w:rsid w:val="5B927474"/>
    <w:rsid w:val="5CF3EF23"/>
    <w:rsid w:val="5E6857E0"/>
    <w:rsid w:val="5EE4C25A"/>
    <w:rsid w:val="5F94BD4E"/>
    <w:rsid w:val="5FD07816"/>
    <w:rsid w:val="608B2B8E"/>
    <w:rsid w:val="60D88C81"/>
    <w:rsid w:val="61176552"/>
    <w:rsid w:val="61570481"/>
    <w:rsid w:val="6392E5AC"/>
    <w:rsid w:val="63FF0104"/>
    <w:rsid w:val="64181520"/>
    <w:rsid w:val="6474FA0C"/>
    <w:rsid w:val="65DFEC4B"/>
    <w:rsid w:val="65FFE1BD"/>
    <w:rsid w:val="660BBBC9"/>
    <w:rsid w:val="661AD724"/>
    <w:rsid w:val="6747AB67"/>
    <w:rsid w:val="6993141F"/>
    <w:rsid w:val="6A5C1017"/>
    <w:rsid w:val="6B28241F"/>
    <w:rsid w:val="6BD337E0"/>
    <w:rsid w:val="6C212E0E"/>
    <w:rsid w:val="6C3B9B64"/>
    <w:rsid w:val="6CAF82B3"/>
    <w:rsid w:val="6D14B8D2"/>
    <w:rsid w:val="6D524977"/>
    <w:rsid w:val="6DDA0AC9"/>
    <w:rsid w:val="6F1E0CB2"/>
    <w:rsid w:val="6F723E9D"/>
    <w:rsid w:val="6F98AC64"/>
    <w:rsid w:val="6FF5A628"/>
    <w:rsid w:val="702FE047"/>
    <w:rsid w:val="703FC64A"/>
    <w:rsid w:val="70646ED2"/>
    <w:rsid w:val="706CD5C9"/>
    <w:rsid w:val="72DC224F"/>
    <w:rsid w:val="7503E9FB"/>
    <w:rsid w:val="75335237"/>
    <w:rsid w:val="75459E3A"/>
    <w:rsid w:val="7572152E"/>
    <w:rsid w:val="75E8B445"/>
    <w:rsid w:val="763AE96E"/>
    <w:rsid w:val="770DE58F"/>
    <w:rsid w:val="783F7CE8"/>
    <w:rsid w:val="78C61A8D"/>
    <w:rsid w:val="78FFF886"/>
    <w:rsid w:val="79231C04"/>
    <w:rsid w:val="7925F5B3"/>
    <w:rsid w:val="7997DDFD"/>
    <w:rsid w:val="7A2C5DF4"/>
    <w:rsid w:val="7A50B9BB"/>
    <w:rsid w:val="7B0A0C90"/>
    <w:rsid w:val="7B9DFB84"/>
    <w:rsid w:val="7BC82E55"/>
    <w:rsid w:val="7BE4BB49"/>
    <w:rsid w:val="7C308DCE"/>
    <w:rsid w:val="7CAEEA8E"/>
    <w:rsid w:val="7E34DEFE"/>
    <w:rsid w:val="7E9117FF"/>
    <w:rsid w:val="7E95A82F"/>
    <w:rsid w:val="7EABF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5B365"/>
  <w15:chartTrackingRefBased/>
  <w15:docId w15:val="{4A3C6338-094F-45C5-AF37-0CBB2F60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5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58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67F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C31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1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1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1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0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279"/>
  </w:style>
  <w:style w:type="paragraph" w:styleId="Footer">
    <w:name w:val="footer"/>
    <w:basedOn w:val="Normal"/>
    <w:link w:val="FooterChar"/>
    <w:uiPriority w:val="99"/>
    <w:unhideWhenUsed/>
    <w:rsid w:val="00530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20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ADDEA428A88E4DB03F40B0E50AF80B" ma:contentTypeVersion="13" ma:contentTypeDescription="Create a new document." ma:contentTypeScope="" ma:versionID="8b4a4c6e1123f70bdc374f3634d0d140">
  <xsd:schema xmlns:xsd="http://www.w3.org/2001/XMLSchema" xmlns:xs="http://www.w3.org/2001/XMLSchema" xmlns:p="http://schemas.microsoft.com/office/2006/metadata/properties" xmlns:ns3="26e353d5-9081-46d8-b587-4099990f0cf7" xmlns:ns4="d929283f-bd6f-4cc4-857f-a3671d3478b3" targetNamespace="http://schemas.microsoft.com/office/2006/metadata/properties" ma:root="true" ma:fieldsID="f438a39ad3edf5dda4738e183dac9cf2" ns3:_="" ns4:_="">
    <xsd:import namespace="26e353d5-9081-46d8-b587-4099990f0cf7"/>
    <xsd:import namespace="d929283f-bd6f-4cc4-857f-a3671d3478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353d5-9081-46d8-b587-4099990f0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9283f-bd6f-4cc4-857f-a3671d3478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0F8B3FD-07F5-48F1-9AB9-5A19203DCD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A76063-A25E-4373-AEB5-52865FE0F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353d5-9081-46d8-b587-4099990f0cf7"/>
    <ds:schemaRef ds:uri="d929283f-bd6f-4cc4-857f-a3671d347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364F42-2FD6-4580-A5E0-E1736FC1253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929283f-bd6f-4cc4-857f-a3671d3478b3"/>
    <ds:schemaRef ds:uri="26e353d5-9081-46d8-b587-4099990f0cf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A29A6F6-D89E-4026-8142-32C13DD4B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ASHP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Kate McGinty</dc:creator>
  <cp:keywords/>
  <dc:description/>
  <cp:lastModifiedBy>Seyse, Stephanie</cp:lastModifiedBy>
  <cp:revision>3</cp:revision>
  <cp:lastPrinted>2025-06-13T12:13:00Z</cp:lastPrinted>
  <dcterms:created xsi:type="dcterms:W3CDTF">2025-06-29T17:07:00Z</dcterms:created>
  <dcterms:modified xsi:type="dcterms:W3CDTF">2025-06-29T17:07:00Z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0x0101008FADDEA428A88E4DB03F40B0E50AF80B</vt:lpwstr>
  </property>
</Properties>
</file>