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6485438"/>
    <w:p w14:paraId="31D69817" w14:textId="1313BFF1" w:rsidR="00681199" w:rsidRDefault="00681199" w:rsidP="008A516A">
      <w:pPr>
        <w:pStyle w:val="Heading1"/>
        <w:rPr>
          <w:rFonts w:ascii="Helvetica" w:hAnsi="Helvetica" w:cs="Helvetica"/>
          <w:b/>
          <w:bCs/>
          <w:sz w:val="32"/>
          <w:szCs w:val="32"/>
        </w:rPr>
      </w:pPr>
      <w:r w:rsidRPr="008A516A">
        <w:rPr>
          <w:rFonts w:ascii="Helvetica" w:hAnsi="Helvetica" w:cs="Arial"/>
          <w:noProof/>
          <w:sz w:val="28"/>
          <w:szCs w:val="28"/>
        </w:rPr>
        <mc:AlternateContent>
          <mc:Choice Requires="wps">
            <w:drawing>
              <wp:anchor distT="45720" distB="45720" distL="114300" distR="114300" simplePos="0" relativeHeight="251658241" behindDoc="0" locked="0" layoutInCell="1" allowOverlap="1" wp14:anchorId="510FBDAE" wp14:editId="2A55D250">
                <wp:simplePos x="0" y="0"/>
                <wp:positionH relativeFrom="column">
                  <wp:posOffset>3209925</wp:posOffset>
                </wp:positionH>
                <wp:positionV relativeFrom="paragraph">
                  <wp:posOffset>236855</wp:posOffset>
                </wp:positionV>
                <wp:extent cx="2838450" cy="857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857250"/>
                        </a:xfrm>
                        <a:prstGeom prst="rect">
                          <a:avLst/>
                        </a:prstGeom>
                        <a:solidFill>
                          <a:srgbClr val="FFFFFF"/>
                        </a:solidFill>
                        <a:ln w="9525">
                          <a:solidFill>
                            <a:schemeClr val="bg1"/>
                          </a:solidFill>
                          <a:miter lim="800000"/>
                          <a:headEnd/>
                          <a:tailEnd/>
                        </a:ln>
                      </wps:spPr>
                      <wps:txbx>
                        <w:txbxContent>
                          <w:p w14:paraId="136BBC8C" w14:textId="77777777" w:rsidR="00C5217F" w:rsidRDefault="008A516A">
                            <w:pPr>
                              <w:rPr>
                                <w:rFonts w:ascii="Helvetica" w:hAnsi="Helvetica" w:cs="Helvetica"/>
                                <w:b/>
                                <w:bCs/>
                                <w:sz w:val="32"/>
                                <w:szCs w:val="32"/>
                              </w:rPr>
                            </w:pPr>
                            <w:r w:rsidRPr="008A516A">
                              <w:rPr>
                                <w:rFonts w:ascii="Helvetica" w:hAnsi="Helvetica" w:cs="Helvetica"/>
                                <w:b/>
                                <w:bCs/>
                                <w:sz w:val="32"/>
                                <w:szCs w:val="32"/>
                              </w:rPr>
                              <w:t xml:space="preserve">GUIDANCE </w:t>
                            </w:r>
                            <w:r w:rsidR="002E0D7F">
                              <w:rPr>
                                <w:rFonts w:ascii="Helvetica" w:hAnsi="Helvetica" w:cs="Helvetica"/>
                                <w:b/>
                                <w:bCs/>
                                <w:sz w:val="32"/>
                                <w:szCs w:val="32"/>
                              </w:rPr>
                              <w:t>NOTES AND APPLICATION</w:t>
                            </w:r>
                            <w:r w:rsidR="00C5217F">
                              <w:rPr>
                                <w:rFonts w:ascii="Helvetica" w:hAnsi="Helvetica" w:cs="Helvetica"/>
                                <w:b/>
                                <w:bCs/>
                                <w:sz w:val="32"/>
                                <w:szCs w:val="32"/>
                              </w:rPr>
                              <w:t xml:space="preserve"> QUESTIONS</w:t>
                            </w:r>
                          </w:p>
                          <w:p w14:paraId="038C86EB" w14:textId="77777777" w:rsidR="00C5217F" w:rsidRDefault="00C5217F">
                            <w:pPr>
                              <w:rPr>
                                <w:rFonts w:ascii="Helvetica" w:hAnsi="Helvetica" w:cs="Helvetica"/>
                                <w:b/>
                                <w:bCs/>
                                <w:sz w:val="32"/>
                                <w:szCs w:val="32"/>
                              </w:rPr>
                            </w:pPr>
                          </w:p>
                          <w:p w14:paraId="055B518E" w14:textId="764B1950" w:rsidR="008A516A" w:rsidRPr="008A516A" w:rsidRDefault="008A516A">
                            <w:pPr>
                              <w:rPr>
                                <w:rFonts w:ascii="Helvetica" w:hAnsi="Helvetica" w:cs="Helvetica"/>
                                <w:b/>
                                <w:bCs/>
                                <w:sz w:val="32"/>
                                <w:szCs w:val="32"/>
                              </w:rPr>
                            </w:pPr>
                            <w:r w:rsidRPr="008A516A">
                              <w:rPr>
                                <w:rFonts w:ascii="Helvetica" w:hAnsi="Helvetica" w:cs="Helvetica"/>
                                <w:b/>
                                <w:bCs/>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0FBDAE" id="_x0000_t202" coordsize="21600,21600" o:spt="202" path="m,l,21600r21600,l21600,xe">
                <v:stroke joinstyle="miter"/>
                <v:path gradientshapeok="t" o:connecttype="rect"/>
              </v:shapetype>
              <v:shape id="Text Box 2" o:spid="_x0000_s1026" type="#_x0000_t202" style="position:absolute;margin-left:252.75pt;margin-top:18.65pt;width:223.5pt;height:6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" strokecolor="white [3212]">
                <v:textbox>
                  <w:txbxContent>
                    <w:p w14:paraId="136BBC8C" w14:textId="77777777" w:rsidR="00C5217F" w:rsidRDefault="008A516A">
                      <w:pPr>
                        <w:rPr>
                          <w:rFonts w:ascii="Helvetica" w:hAnsi="Helvetica" w:cs="Helvetica"/>
                          <w:b/>
                          <w:bCs/>
                          <w:sz w:val="32"/>
                          <w:szCs w:val="32"/>
                        </w:rPr>
                      </w:pPr>
                      <w:r w:rsidRPr="008A516A">
                        <w:rPr>
                          <w:rFonts w:ascii="Helvetica" w:hAnsi="Helvetica" w:cs="Helvetica"/>
                          <w:b/>
                          <w:bCs/>
                          <w:sz w:val="32"/>
                          <w:szCs w:val="32"/>
                        </w:rPr>
                        <w:t xml:space="preserve">GUIDANCE </w:t>
                      </w:r>
                      <w:r w:rsidR="002E0D7F">
                        <w:rPr>
                          <w:rFonts w:ascii="Helvetica" w:hAnsi="Helvetica" w:cs="Helvetica"/>
                          <w:b/>
                          <w:bCs/>
                          <w:sz w:val="32"/>
                          <w:szCs w:val="32"/>
                        </w:rPr>
                        <w:t>NOTES AND APPLICATION</w:t>
                      </w:r>
                      <w:r w:rsidR="00C5217F">
                        <w:rPr>
                          <w:rFonts w:ascii="Helvetica" w:hAnsi="Helvetica" w:cs="Helvetica"/>
                          <w:b/>
                          <w:bCs/>
                          <w:sz w:val="32"/>
                          <w:szCs w:val="32"/>
                        </w:rPr>
                        <w:t xml:space="preserve"> QUESTIONS</w:t>
                      </w:r>
                    </w:p>
                    <w:p w14:paraId="038C86EB" w14:textId="77777777" w:rsidR="00C5217F" w:rsidRDefault="00C5217F">
                      <w:pPr>
                        <w:rPr>
                          <w:rFonts w:ascii="Helvetica" w:hAnsi="Helvetica" w:cs="Helvetica"/>
                          <w:b/>
                          <w:bCs/>
                          <w:sz w:val="32"/>
                          <w:szCs w:val="32"/>
                        </w:rPr>
                      </w:pPr>
                    </w:p>
                    <w:p w14:paraId="055B518E" w14:textId="764B1950" w:rsidR="008A516A" w:rsidRPr="008A516A" w:rsidRDefault="008A516A">
                      <w:pPr>
                        <w:rPr>
                          <w:rFonts w:ascii="Helvetica" w:hAnsi="Helvetica" w:cs="Helvetica"/>
                          <w:b/>
                          <w:bCs/>
                          <w:sz w:val="32"/>
                          <w:szCs w:val="32"/>
                        </w:rPr>
                      </w:pPr>
                      <w:r w:rsidRPr="008A516A">
                        <w:rPr>
                          <w:rFonts w:ascii="Helvetica" w:hAnsi="Helvetica" w:cs="Helvetica"/>
                          <w:b/>
                          <w:bCs/>
                          <w:sz w:val="32"/>
                          <w:szCs w:val="32"/>
                        </w:rPr>
                        <w:t xml:space="preserve"> </w:t>
                      </w:r>
                    </w:p>
                  </w:txbxContent>
                </v:textbox>
                <w10:wrap type="square"/>
              </v:shape>
            </w:pict>
          </mc:Fallback>
        </mc:AlternateContent>
      </w:r>
      <w:r>
        <w:rPr>
          <w:rFonts w:ascii="Helvetica" w:hAnsi="Helvetica" w:cs="Arial"/>
          <w:noProof/>
          <w:sz w:val="28"/>
          <w:szCs w:val="28"/>
        </w:rPr>
        <w:drawing>
          <wp:anchor distT="0" distB="0" distL="114300" distR="114300" simplePos="0" relativeHeight="251658240" behindDoc="1" locked="0" layoutInCell="1" allowOverlap="1" wp14:anchorId="0784EE14" wp14:editId="2258651C">
            <wp:simplePos x="0" y="0"/>
            <wp:positionH relativeFrom="margin">
              <wp:align>left</wp:align>
            </wp:positionH>
            <wp:positionV relativeFrom="paragraph">
              <wp:posOffset>236855</wp:posOffset>
            </wp:positionV>
            <wp:extent cx="2020824" cy="902208"/>
            <wp:effectExtent l="0" t="0" r="0" b="0"/>
            <wp:wrapTight wrapText="bothSides">
              <wp:wrapPolygon edited="0">
                <wp:start x="0" y="0"/>
                <wp:lineTo x="0" y="20992"/>
                <wp:lineTo x="21383" y="20992"/>
                <wp:lineTo x="21383" y="0"/>
                <wp:lineTo x="0" y="0"/>
              </wp:wrapPolygon>
            </wp:wrapTight>
            <wp:docPr id="1" name="Picture 1" descr="A logo with a logo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logo on i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0824" cy="902208"/>
                    </a:xfrm>
                    <a:prstGeom prst="rect">
                      <a:avLst/>
                    </a:prstGeom>
                  </pic:spPr>
                </pic:pic>
              </a:graphicData>
            </a:graphic>
          </wp:anchor>
        </w:drawing>
      </w:r>
    </w:p>
    <w:p w14:paraId="7936B5D0" w14:textId="5CA723C2" w:rsidR="008A516A" w:rsidRDefault="00C5217F" w:rsidP="00681199">
      <w:pPr>
        <w:pStyle w:val="Heading1"/>
        <w:ind w:left="720" w:firstLine="720"/>
        <w:rPr>
          <w:rFonts w:ascii="Helvetica" w:hAnsi="Helvetica" w:cs="Arial"/>
          <w:sz w:val="28"/>
          <w:szCs w:val="28"/>
        </w:rPr>
      </w:pPr>
      <w:r w:rsidRPr="008A516A">
        <w:rPr>
          <w:rFonts w:ascii="Helvetica" w:hAnsi="Helvetica" w:cs="Helvetica"/>
          <w:b/>
          <w:bCs/>
          <w:sz w:val="32"/>
          <w:szCs w:val="32"/>
        </w:rPr>
        <w:t>FESTIVE</w:t>
      </w:r>
      <w:r>
        <w:rPr>
          <w:rFonts w:ascii="Helvetica" w:hAnsi="Helvetica" w:cs="Helvetica"/>
          <w:b/>
          <w:bCs/>
          <w:sz w:val="32"/>
          <w:szCs w:val="32"/>
        </w:rPr>
        <w:t>/CULTURAL CELEBRATION</w:t>
      </w:r>
      <w:r w:rsidRPr="008A516A">
        <w:rPr>
          <w:rFonts w:ascii="Helvetica" w:hAnsi="Helvetica" w:cs="Helvetica"/>
          <w:b/>
          <w:bCs/>
          <w:sz w:val="32"/>
          <w:szCs w:val="32"/>
        </w:rPr>
        <w:t xml:space="preserve"> GRANT</w:t>
      </w:r>
      <w:r w:rsidR="00681199">
        <w:rPr>
          <w:rFonts w:ascii="Helvetica" w:hAnsi="Helvetica" w:cs="Helvetica"/>
          <w:b/>
          <w:bCs/>
          <w:sz w:val="32"/>
          <w:szCs w:val="32"/>
        </w:rPr>
        <w:t>S</w:t>
      </w:r>
    </w:p>
    <w:bookmarkEnd w:id="0"/>
    <w:p w14:paraId="09E86587" w14:textId="77777777" w:rsidR="008A516A" w:rsidRPr="000125C7" w:rsidRDefault="008A516A" w:rsidP="008A516A"/>
    <w:p w14:paraId="338B9FD2" w14:textId="77777777" w:rsidR="008A516A" w:rsidRPr="004B4B3A" w:rsidRDefault="008A516A" w:rsidP="008A516A">
      <w:pPr>
        <w:ind w:left="142"/>
        <w:jc w:val="center"/>
        <w:rPr>
          <w:rFonts w:ascii="Helvetica" w:hAnsi="Helvetica"/>
          <w:b/>
          <w:sz w:val="10"/>
          <w:szCs w:val="23"/>
        </w:rPr>
      </w:pPr>
    </w:p>
    <w:p w14:paraId="0E7F0279" w14:textId="77777777" w:rsidR="008A516A" w:rsidRPr="009307EB" w:rsidRDefault="008A516A" w:rsidP="008A516A">
      <w:pPr>
        <w:pStyle w:val="ListParagraph"/>
        <w:numPr>
          <w:ilvl w:val="0"/>
          <w:numId w:val="1"/>
        </w:numPr>
        <w:spacing w:after="120"/>
        <w:ind w:left="357" w:hanging="357"/>
        <w:contextualSpacing w:val="0"/>
        <w:jc w:val="both"/>
        <w:rPr>
          <w:rFonts w:ascii="Helvetica" w:hAnsi="Helvetica" w:cs="Arial"/>
          <w:b/>
          <w:sz w:val="22"/>
          <w:szCs w:val="22"/>
        </w:rPr>
      </w:pPr>
      <w:r>
        <w:rPr>
          <w:rFonts w:ascii="Helvetica" w:hAnsi="Helvetica" w:cs="Arial"/>
          <w:b/>
          <w:sz w:val="22"/>
          <w:szCs w:val="22"/>
        </w:rPr>
        <w:t>WHO MAY AP</w:t>
      </w:r>
      <w:r w:rsidRPr="009307EB">
        <w:rPr>
          <w:rFonts w:ascii="Helvetica" w:hAnsi="Helvetica" w:cs="Arial"/>
          <w:b/>
          <w:sz w:val="22"/>
          <w:szCs w:val="22"/>
        </w:rPr>
        <w:t>PLY?</w:t>
      </w:r>
    </w:p>
    <w:p w14:paraId="398EA4DD" w14:textId="77777777" w:rsidR="008A516A" w:rsidRPr="00B54946" w:rsidRDefault="008A516A" w:rsidP="008A516A">
      <w:pPr>
        <w:pStyle w:val="ListParagraph"/>
        <w:numPr>
          <w:ilvl w:val="1"/>
          <w:numId w:val="1"/>
        </w:numPr>
        <w:contextualSpacing w:val="0"/>
        <w:jc w:val="both"/>
        <w:rPr>
          <w:rFonts w:ascii="Arial" w:hAnsi="Arial" w:cs="Arial"/>
          <w:sz w:val="22"/>
          <w:szCs w:val="22"/>
        </w:rPr>
      </w:pPr>
      <w:r w:rsidRPr="00B54946">
        <w:rPr>
          <w:rFonts w:ascii="Arial" w:hAnsi="Arial" w:cs="Arial"/>
          <w:b/>
          <w:sz w:val="22"/>
          <w:szCs w:val="22"/>
        </w:rPr>
        <w:t>Applications must be for the benefit of residents / not for profit organisations</w:t>
      </w:r>
      <w:r w:rsidRPr="00B54946">
        <w:rPr>
          <w:rFonts w:ascii="Arial" w:hAnsi="Arial" w:cs="Arial"/>
          <w:sz w:val="22"/>
          <w:szCs w:val="22"/>
        </w:rPr>
        <w:t xml:space="preserve"> </w:t>
      </w:r>
      <w:r w:rsidRPr="00B54946">
        <w:rPr>
          <w:rFonts w:ascii="Arial" w:hAnsi="Arial" w:cs="Arial"/>
          <w:b/>
          <w:sz w:val="22"/>
          <w:szCs w:val="22"/>
        </w:rPr>
        <w:t>located within the Trust’s area of benefit</w:t>
      </w:r>
      <w:r w:rsidRPr="00B54946">
        <w:rPr>
          <w:rFonts w:ascii="Arial" w:hAnsi="Arial" w:cs="Arial"/>
          <w:sz w:val="22"/>
          <w:szCs w:val="22"/>
        </w:rPr>
        <w:t xml:space="preserve">, defined as the council wards of Birmingham City Council known as the Sutton Coldfield constituency. A Boundary Map of the Trust’s area of benefit can be found </w:t>
      </w:r>
      <w:hyperlink r:id="rId8" w:history="1">
        <w:r w:rsidRPr="00B54946">
          <w:rPr>
            <w:rStyle w:val="Hyperlink"/>
            <w:rFonts w:ascii="Arial" w:eastAsiaTheme="majorEastAsia" w:hAnsi="Arial" w:cs="Arial"/>
            <w:sz w:val="22"/>
            <w:szCs w:val="22"/>
          </w:rPr>
          <w:t>here</w:t>
        </w:r>
      </w:hyperlink>
      <w:r w:rsidRPr="00B54946">
        <w:rPr>
          <w:rFonts w:ascii="Arial" w:hAnsi="Arial" w:cs="Arial"/>
          <w:sz w:val="22"/>
          <w:szCs w:val="22"/>
        </w:rPr>
        <w:t xml:space="preserve">.  </w:t>
      </w:r>
    </w:p>
    <w:p w14:paraId="30578203" w14:textId="77777777" w:rsidR="008A516A" w:rsidRPr="00B54946" w:rsidRDefault="008A516A" w:rsidP="008A516A">
      <w:pPr>
        <w:jc w:val="both"/>
        <w:rPr>
          <w:rFonts w:ascii="Arial" w:hAnsi="Arial" w:cs="Arial"/>
          <w:sz w:val="22"/>
          <w:szCs w:val="22"/>
        </w:rPr>
      </w:pPr>
    </w:p>
    <w:p w14:paraId="28236AC2" w14:textId="77777777" w:rsidR="008A516A" w:rsidRPr="00B54946" w:rsidRDefault="008A516A" w:rsidP="008A516A">
      <w:pPr>
        <w:pStyle w:val="ListParagraph"/>
        <w:numPr>
          <w:ilvl w:val="1"/>
          <w:numId w:val="1"/>
        </w:numPr>
        <w:contextualSpacing w:val="0"/>
        <w:jc w:val="both"/>
        <w:rPr>
          <w:rFonts w:ascii="Arial" w:hAnsi="Arial" w:cs="Arial"/>
          <w:sz w:val="22"/>
          <w:szCs w:val="22"/>
        </w:rPr>
      </w:pPr>
      <w:r w:rsidRPr="00B54946">
        <w:rPr>
          <w:rFonts w:ascii="Arial" w:hAnsi="Arial" w:cs="Arial"/>
          <w:sz w:val="22"/>
          <w:szCs w:val="22"/>
        </w:rPr>
        <w:t>Exceptionally, applications may be considered from organisations based outside Sutton Coldfield, if these meet the needs of a significant number of residents and there is no similar local provision (For example, medical, hospice and special needs provision).</w:t>
      </w:r>
    </w:p>
    <w:p w14:paraId="71C35AC2" w14:textId="77777777" w:rsidR="008A516A" w:rsidRPr="00B54946" w:rsidRDefault="008A516A" w:rsidP="008A516A">
      <w:pPr>
        <w:pStyle w:val="ListParagraph"/>
        <w:jc w:val="both"/>
        <w:rPr>
          <w:rFonts w:ascii="Arial" w:hAnsi="Arial" w:cs="Arial"/>
          <w:sz w:val="22"/>
          <w:szCs w:val="22"/>
        </w:rPr>
      </w:pPr>
    </w:p>
    <w:p w14:paraId="6361267B" w14:textId="77777777" w:rsidR="00CC1B8A" w:rsidRDefault="008A516A" w:rsidP="00CC1B8A">
      <w:pPr>
        <w:pStyle w:val="ListParagraph"/>
        <w:numPr>
          <w:ilvl w:val="1"/>
          <w:numId w:val="1"/>
        </w:numPr>
        <w:contextualSpacing w:val="0"/>
        <w:jc w:val="both"/>
        <w:rPr>
          <w:rFonts w:ascii="Arial" w:hAnsi="Arial" w:cs="Arial"/>
          <w:sz w:val="22"/>
          <w:szCs w:val="22"/>
        </w:rPr>
      </w:pPr>
      <w:r w:rsidRPr="00B54946">
        <w:rPr>
          <w:rFonts w:ascii="Arial" w:hAnsi="Arial" w:cs="Arial"/>
          <w:sz w:val="22"/>
          <w:szCs w:val="22"/>
        </w:rPr>
        <w:t>Organisational applicants must be Not for Profit: i.e. Registered Charities; Community Interest Organisations (CIO), Constituted Clubs; Companies Limited by Guarantee; Local Government / Educational establishments previously funded by the LEA; or a small organisation with a Community Bank Account. Preference to award is also usually given in this order.</w:t>
      </w:r>
    </w:p>
    <w:p w14:paraId="210E3279" w14:textId="77777777" w:rsidR="00CC1B8A" w:rsidRPr="00CC1B8A" w:rsidRDefault="00CC1B8A" w:rsidP="00CC1B8A">
      <w:pPr>
        <w:pStyle w:val="ListParagraph"/>
        <w:rPr>
          <w:rFonts w:ascii="Arial" w:eastAsiaTheme="minorHAnsi" w:hAnsi="Arial" w:cs="Arial"/>
          <w:sz w:val="22"/>
          <w:szCs w:val="22"/>
          <w14:ligatures w14:val="standardContextual"/>
        </w:rPr>
      </w:pPr>
    </w:p>
    <w:p w14:paraId="176D2A91" w14:textId="5616ADE3" w:rsidR="00CC1B8A" w:rsidRPr="00EB7F72" w:rsidRDefault="00CC1B8A" w:rsidP="00EB7F72">
      <w:pPr>
        <w:pStyle w:val="ListParagraph"/>
        <w:numPr>
          <w:ilvl w:val="1"/>
          <w:numId w:val="1"/>
        </w:numPr>
        <w:jc w:val="both"/>
        <w:rPr>
          <w:rFonts w:ascii="Arial" w:hAnsi="Arial" w:cs="Arial"/>
          <w:sz w:val="22"/>
          <w:szCs w:val="22"/>
        </w:rPr>
      </w:pPr>
      <w:r w:rsidRPr="00EB7F72">
        <w:rPr>
          <w:rFonts w:ascii="Arial" w:eastAsiaTheme="minorHAnsi" w:hAnsi="Arial" w:cs="Arial"/>
          <w:sz w:val="22"/>
          <w:szCs w:val="22"/>
          <w14:ligatures w14:val="standardContextual"/>
        </w:rPr>
        <w:t>Applications for Festive/Cul</w:t>
      </w:r>
      <w:r w:rsidR="00EB7F72" w:rsidRPr="00EB7F72">
        <w:rPr>
          <w:rFonts w:ascii="Arial" w:eastAsiaTheme="minorHAnsi" w:hAnsi="Arial" w:cs="Arial"/>
          <w:sz w:val="22"/>
          <w:szCs w:val="22"/>
          <w14:ligatures w14:val="standardContextual"/>
        </w:rPr>
        <w:t xml:space="preserve">tural Celebration Grants </w:t>
      </w:r>
      <w:r w:rsidRPr="00EB7F72">
        <w:rPr>
          <w:rFonts w:ascii="Arial" w:eastAsiaTheme="minorHAnsi" w:hAnsi="Arial" w:cs="Arial"/>
          <w:sz w:val="22"/>
          <w:szCs w:val="22"/>
          <w14:ligatures w14:val="standardContextual"/>
        </w:rPr>
        <w:t>are accepted from bona fide local organisations</w:t>
      </w:r>
      <w:r w:rsidR="009E0DC8">
        <w:rPr>
          <w:rFonts w:ascii="Arial" w:eastAsiaTheme="minorHAnsi" w:hAnsi="Arial" w:cs="Arial"/>
          <w:sz w:val="22"/>
          <w:szCs w:val="22"/>
          <w14:ligatures w14:val="standardContextual"/>
        </w:rPr>
        <w:t xml:space="preserve"> with a community bank account,</w:t>
      </w:r>
      <w:r w:rsidRPr="00EB7F72">
        <w:rPr>
          <w:rFonts w:ascii="Arial" w:eastAsiaTheme="minorHAnsi" w:hAnsi="Arial" w:cs="Arial"/>
          <w:sz w:val="22"/>
          <w:szCs w:val="22"/>
          <w14:ligatures w14:val="standardContextual"/>
        </w:rPr>
        <w:t xml:space="preserve"> that support </w:t>
      </w:r>
      <w:proofErr w:type="gramStart"/>
      <w:r w:rsidRPr="00EB7F72">
        <w:rPr>
          <w:rFonts w:ascii="Arial" w:eastAsiaTheme="minorHAnsi" w:hAnsi="Arial" w:cs="Arial"/>
          <w:sz w:val="22"/>
          <w:szCs w:val="22"/>
          <w14:ligatures w14:val="standardContextual"/>
        </w:rPr>
        <w:t>local residents</w:t>
      </w:r>
      <w:proofErr w:type="gramEnd"/>
      <w:r w:rsidRPr="00EB7F72">
        <w:rPr>
          <w:rFonts w:ascii="Arial" w:eastAsiaTheme="minorHAnsi" w:hAnsi="Arial" w:cs="Arial"/>
          <w:sz w:val="22"/>
          <w:szCs w:val="22"/>
          <w14:ligatures w14:val="standardContextual"/>
        </w:rPr>
        <w:t xml:space="preserve"> in</w:t>
      </w:r>
      <w:r w:rsidR="00EB7F72" w:rsidRPr="00EB7F72">
        <w:rPr>
          <w:rFonts w:ascii="Arial" w:eastAsiaTheme="minorHAnsi" w:hAnsi="Arial" w:cs="Arial"/>
          <w:sz w:val="22"/>
          <w:szCs w:val="22"/>
          <w14:ligatures w14:val="standardContextual"/>
        </w:rPr>
        <w:t xml:space="preserve"> </w:t>
      </w:r>
      <w:r w:rsidRPr="00EB7F72">
        <w:rPr>
          <w:rFonts w:ascii="ArialMT" w:eastAsiaTheme="minorHAnsi" w:hAnsi="ArialMT" w:cs="ArialMT"/>
          <w:sz w:val="22"/>
          <w:szCs w:val="22"/>
          <w14:ligatures w14:val="standardContextual"/>
        </w:rPr>
        <w:t>need, within the Trust’s area of benefit.</w:t>
      </w:r>
    </w:p>
    <w:p w14:paraId="665D0215" w14:textId="77777777" w:rsidR="008A516A" w:rsidRPr="00201501" w:rsidRDefault="008A516A" w:rsidP="008A516A">
      <w:pPr>
        <w:ind w:left="360" w:hanging="360"/>
        <w:jc w:val="both"/>
        <w:rPr>
          <w:rFonts w:ascii="Helvetica" w:hAnsi="Helvetica" w:cs="Arial"/>
          <w:sz w:val="22"/>
          <w:szCs w:val="22"/>
        </w:rPr>
      </w:pPr>
    </w:p>
    <w:p w14:paraId="1925C635" w14:textId="77777777" w:rsidR="008A516A" w:rsidRPr="003D48A3" w:rsidRDefault="008A516A" w:rsidP="00EB7F72">
      <w:pPr>
        <w:pStyle w:val="ListParagraph"/>
        <w:numPr>
          <w:ilvl w:val="0"/>
          <w:numId w:val="1"/>
        </w:numPr>
        <w:spacing w:after="120"/>
        <w:ind w:left="357" w:hanging="357"/>
        <w:contextualSpacing w:val="0"/>
        <w:jc w:val="both"/>
        <w:rPr>
          <w:rFonts w:ascii="Helvetica" w:hAnsi="Helvetica" w:cs="Arial"/>
          <w:b/>
          <w:sz w:val="22"/>
          <w:szCs w:val="22"/>
        </w:rPr>
      </w:pPr>
      <w:r w:rsidRPr="009307EB">
        <w:rPr>
          <w:rFonts w:ascii="Helvetica" w:hAnsi="Helvetica" w:cs="Arial"/>
          <w:b/>
          <w:sz w:val="22"/>
          <w:szCs w:val="22"/>
        </w:rPr>
        <w:t>WHEN MAY APPLICATIONS BE SUBMITTED?</w:t>
      </w:r>
    </w:p>
    <w:p w14:paraId="4A933952" w14:textId="77DBB1FD" w:rsidR="00EB7F72" w:rsidRDefault="008A516A" w:rsidP="0014558A">
      <w:pPr>
        <w:pStyle w:val="ListParagraph"/>
        <w:numPr>
          <w:ilvl w:val="1"/>
          <w:numId w:val="1"/>
        </w:numPr>
        <w:spacing w:after="120"/>
        <w:contextualSpacing w:val="0"/>
        <w:jc w:val="both"/>
        <w:rPr>
          <w:rFonts w:ascii="Helvetica" w:hAnsi="Helvetica" w:cs="Arial"/>
          <w:sz w:val="22"/>
          <w:szCs w:val="22"/>
        </w:rPr>
      </w:pPr>
      <w:r w:rsidRPr="00BA6494">
        <w:rPr>
          <w:rFonts w:ascii="Helvetica" w:hAnsi="Helvetica" w:cs="Arial"/>
          <w:sz w:val="22"/>
          <w:szCs w:val="22"/>
        </w:rPr>
        <w:t xml:space="preserve">The Grants </w:t>
      </w:r>
      <w:r>
        <w:rPr>
          <w:rFonts w:ascii="Helvetica" w:hAnsi="Helvetica" w:cs="Arial"/>
          <w:sz w:val="22"/>
          <w:szCs w:val="22"/>
        </w:rPr>
        <w:t>Team</w:t>
      </w:r>
      <w:r w:rsidRPr="00BA6494">
        <w:rPr>
          <w:rFonts w:ascii="Helvetica" w:hAnsi="Helvetica" w:cs="Arial"/>
          <w:sz w:val="22"/>
          <w:szCs w:val="22"/>
        </w:rPr>
        <w:t xml:space="preserve"> undertakes pre-application Due Diligence. Following this</w:t>
      </w:r>
      <w:r>
        <w:rPr>
          <w:rFonts w:ascii="Helvetica" w:hAnsi="Helvetica" w:cs="Arial"/>
          <w:sz w:val="22"/>
          <w:szCs w:val="22"/>
        </w:rPr>
        <w:t>,</w:t>
      </w:r>
      <w:r w:rsidRPr="00BA6494">
        <w:rPr>
          <w:rFonts w:ascii="Helvetica" w:hAnsi="Helvetica" w:cs="Arial"/>
          <w:sz w:val="22"/>
          <w:szCs w:val="22"/>
        </w:rPr>
        <w:t xml:space="preserve"> </w:t>
      </w:r>
      <w:r>
        <w:rPr>
          <w:rFonts w:ascii="Helvetica" w:hAnsi="Helvetica" w:cs="Arial"/>
          <w:sz w:val="22"/>
          <w:szCs w:val="22"/>
        </w:rPr>
        <w:t xml:space="preserve">project proposals should be discussed with the Grants Team prior to submission of a full application. The Trust supports both capital and revenue projects. </w:t>
      </w:r>
      <w:r w:rsidRPr="00E775CA">
        <w:rPr>
          <w:rFonts w:ascii="Helvetica" w:hAnsi="Helvetica" w:cs="Arial"/>
          <w:sz w:val="22"/>
          <w:szCs w:val="22"/>
        </w:rPr>
        <w:t>Usually, three years will have elapsed since the last grant</w:t>
      </w:r>
      <w:r>
        <w:rPr>
          <w:rFonts w:ascii="Helvetica" w:hAnsi="Helvetica" w:cs="Arial"/>
          <w:sz w:val="22"/>
          <w:szCs w:val="22"/>
        </w:rPr>
        <w:t xml:space="preserve"> for capital projects</w:t>
      </w:r>
      <w:r w:rsidRPr="00E775CA">
        <w:rPr>
          <w:rFonts w:ascii="Helvetica" w:hAnsi="Helvetica" w:cs="Arial"/>
          <w:sz w:val="22"/>
          <w:szCs w:val="22"/>
        </w:rPr>
        <w:t xml:space="preserve">. </w:t>
      </w:r>
    </w:p>
    <w:p w14:paraId="65497E5F" w14:textId="77777777" w:rsidR="0014558A" w:rsidRPr="0014558A" w:rsidRDefault="0014558A" w:rsidP="0014558A">
      <w:pPr>
        <w:pStyle w:val="ListParagraph"/>
        <w:spacing w:after="120"/>
        <w:contextualSpacing w:val="0"/>
        <w:jc w:val="both"/>
        <w:rPr>
          <w:rFonts w:ascii="Helvetica" w:hAnsi="Helvetica" w:cs="Arial"/>
          <w:sz w:val="22"/>
          <w:szCs w:val="22"/>
        </w:rPr>
      </w:pPr>
    </w:p>
    <w:p w14:paraId="43167AD8" w14:textId="77777777" w:rsidR="00EB7F72" w:rsidRDefault="008A516A" w:rsidP="00EB7F72">
      <w:pPr>
        <w:pStyle w:val="ListParagraph"/>
        <w:numPr>
          <w:ilvl w:val="1"/>
          <w:numId w:val="1"/>
        </w:numPr>
        <w:rPr>
          <w:rFonts w:ascii="Helvetica" w:hAnsi="Helvetica" w:cs="Arial"/>
          <w:sz w:val="22"/>
          <w:szCs w:val="22"/>
        </w:rPr>
      </w:pPr>
      <w:r w:rsidRPr="00E01DC3">
        <w:rPr>
          <w:rFonts w:ascii="Helvetica" w:hAnsi="Helvetica" w:cs="Arial"/>
          <w:sz w:val="22"/>
          <w:szCs w:val="22"/>
        </w:rPr>
        <w:t xml:space="preserve">Funding requests are considered by the Grants Committee, which meets eight times a year. </w:t>
      </w:r>
      <w:r w:rsidR="001808A0" w:rsidRPr="00E01DC3">
        <w:rPr>
          <w:rFonts w:ascii="Helvetica" w:hAnsi="Helvetica" w:cs="Arial"/>
          <w:sz w:val="22"/>
          <w:szCs w:val="22"/>
        </w:rPr>
        <w:t>Eligible groups can apply for one Festive</w:t>
      </w:r>
      <w:r w:rsidR="00E55C97">
        <w:rPr>
          <w:rFonts w:ascii="Helvetica" w:hAnsi="Helvetica" w:cs="Arial"/>
          <w:sz w:val="22"/>
          <w:szCs w:val="22"/>
        </w:rPr>
        <w:t xml:space="preserve">/Cultural </w:t>
      </w:r>
      <w:r w:rsidR="001808A0" w:rsidRPr="00E01DC3">
        <w:rPr>
          <w:rFonts w:ascii="Helvetica" w:hAnsi="Helvetica" w:cs="Arial"/>
          <w:sz w:val="22"/>
          <w:szCs w:val="22"/>
        </w:rPr>
        <w:t>Celebration Grant per year, with grant requests limited to £1,000 per organisation.</w:t>
      </w:r>
      <w:r w:rsidR="00E01DC3" w:rsidRPr="00E01DC3">
        <w:rPr>
          <w:rFonts w:ascii="Helvetica" w:hAnsi="Helvetica" w:cs="Arial"/>
          <w:sz w:val="22"/>
          <w:szCs w:val="22"/>
        </w:rPr>
        <w:t xml:space="preserve"> </w:t>
      </w:r>
      <w:r w:rsidR="001808A0" w:rsidRPr="00E01DC3">
        <w:rPr>
          <w:rFonts w:ascii="Helvetica" w:hAnsi="Helvetica" w:cs="Arial"/>
          <w:sz w:val="22"/>
          <w:szCs w:val="22"/>
        </w:rPr>
        <w:t xml:space="preserve"> </w:t>
      </w:r>
      <w:r w:rsidR="00E01DC3" w:rsidRPr="00E01DC3">
        <w:rPr>
          <w:rFonts w:ascii="Helvetica" w:hAnsi="Helvetica" w:cs="Arial"/>
          <w:sz w:val="22"/>
          <w:szCs w:val="22"/>
        </w:rPr>
        <w:t xml:space="preserve">The per capita amount </w:t>
      </w:r>
      <w:r w:rsidR="00E01DC3">
        <w:rPr>
          <w:rFonts w:ascii="Helvetica" w:hAnsi="Helvetica" w:cs="Arial"/>
          <w:sz w:val="22"/>
          <w:szCs w:val="22"/>
        </w:rPr>
        <w:t>is</w:t>
      </w:r>
      <w:r w:rsidR="00E01DC3" w:rsidRPr="00E01DC3">
        <w:rPr>
          <w:rFonts w:ascii="Helvetica" w:hAnsi="Helvetica" w:cs="Arial"/>
          <w:sz w:val="22"/>
          <w:szCs w:val="22"/>
        </w:rPr>
        <w:t xml:space="preserve"> be set at £20.00 per eligible individual. </w:t>
      </w:r>
    </w:p>
    <w:p w14:paraId="50739A7E" w14:textId="77777777" w:rsidR="00EB7F72" w:rsidRPr="00EB7F72" w:rsidRDefault="00EB7F72" w:rsidP="00EB7F72">
      <w:pPr>
        <w:pStyle w:val="ListParagraph"/>
        <w:rPr>
          <w:rFonts w:ascii="Helvetica" w:hAnsi="Helvetica" w:cs="Arial"/>
          <w:sz w:val="22"/>
          <w:szCs w:val="22"/>
        </w:rPr>
      </w:pPr>
    </w:p>
    <w:p w14:paraId="61AB1581" w14:textId="4747773E" w:rsidR="008A516A" w:rsidRPr="00EB7F72" w:rsidRDefault="008A516A" w:rsidP="00EB7F72">
      <w:pPr>
        <w:pStyle w:val="ListParagraph"/>
        <w:rPr>
          <w:rFonts w:ascii="Helvetica" w:hAnsi="Helvetica" w:cs="Arial"/>
          <w:sz w:val="22"/>
          <w:szCs w:val="22"/>
        </w:rPr>
      </w:pPr>
      <w:r w:rsidRPr="00EB7F72">
        <w:rPr>
          <w:rFonts w:ascii="Helvetica" w:hAnsi="Helvetica" w:cs="Arial"/>
          <w:sz w:val="22"/>
          <w:szCs w:val="22"/>
        </w:rPr>
        <w:t xml:space="preserve">For all applications, the Committee has delegated authority to decline, reduce or </w:t>
      </w:r>
      <w:r w:rsidR="00224010">
        <w:rPr>
          <w:rFonts w:ascii="Helvetica" w:hAnsi="Helvetica" w:cs="Arial"/>
          <w:sz w:val="22"/>
          <w:szCs w:val="22"/>
        </w:rPr>
        <w:t>approve all grants</w:t>
      </w:r>
      <w:r w:rsidR="009E0DC8">
        <w:rPr>
          <w:rFonts w:ascii="Helvetica" w:hAnsi="Helvetica" w:cs="Arial"/>
          <w:sz w:val="22"/>
          <w:szCs w:val="22"/>
        </w:rPr>
        <w:t xml:space="preserve"> under this programme</w:t>
      </w:r>
      <w:r w:rsidR="00224010">
        <w:rPr>
          <w:rFonts w:ascii="Helvetica" w:hAnsi="Helvetica" w:cs="Arial"/>
          <w:sz w:val="22"/>
          <w:szCs w:val="22"/>
        </w:rPr>
        <w:t xml:space="preserve">. </w:t>
      </w:r>
    </w:p>
    <w:p w14:paraId="7B64DD69" w14:textId="77777777" w:rsidR="008A516A" w:rsidRPr="00731EDB" w:rsidRDefault="008A516A" w:rsidP="008A516A"/>
    <w:p w14:paraId="678F0665" w14:textId="77777777" w:rsidR="008A516A" w:rsidRDefault="008A516A" w:rsidP="00EB7F72">
      <w:pPr>
        <w:pStyle w:val="ListParagraph"/>
        <w:numPr>
          <w:ilvl w:val="1"/>
          <w:numId w:val="1"/>
        </w:numPr>
        <w:contextualSpacing w:val="0"/>
        <w:jc w:val="both"/>
        <w:rPr>
          <w:rFonts w:ascii="Helvetica" w:hAnsi="Helvetica" w:cs="Arial"/>
          <w:sz w:val="22"/>
          <w:szCs w:val="22"/>
        </w:rPr>
      </w:pPr>
      <w:r w:rsidRPr="003D48A3">
        <w:rPr>
          <w:rFonts w:ascii="Helvetica" w:hAnsi="Helvetica" w:cs="Arial"/>
          <w:sz w:val="22"/>
          <w:szCs w:val="22"/>
        </w:rPr>
        <w:t>At all stages, staff at the Trust will give assistance to those making applications.  For example, projects and applications can be discussed</w:t>
      </w:r>
      <w:r>
        <w:rPr>
          <w:rFonts w:ascii="Helvetica" w:hAnsi="Helvetica" w:cs="Arial"/>
          <w:sz w:val="22"/>
          <w:szCs w:val="22"/>
        </w:rPr>
        <w:t xml:space="preserve"> with the Grants Team. </w:t>
      </w:r>
      <w:r w:rsidRPr="003D48A3">
        <w:rPr>
          <w:rFonts w:ascii="Helvetica" w:hAnsi="Helvetica" w:cs="Arial"/>
          <w:sz w:val="22"/>
          <w:szCs w:val="22"/>
        </w:rPr>
        <w:t xml:space="preserve">Applicants can also </w:t>
      </w:r>
      <w:r>
        <w:rPr>
          <w:rFonts w:ascii="Helvetica" w:hAnsi="Helvetica" w:cs="Arial"/>
          <w:sz w:val="22"/>
          <w:szCs w:val="22"/>
        </w:rPr>
        <w:t>request</w:t>
      </w:r>
      <w:r w:rsidRPr="003D48A3">
        <w:rPr>
          <w:rFonts w:ascii="Helvetica" w:hAnsi="Helvetica" w:cs="Arial"/>
          <w:sz w:val="22"/>
          <w:szCs w:val="22"/>
        </w:rPr>
        <w:t xml:space="preserve"> advice about timing the submission of applications and </w:t>
      </w:r>
      <w:r>
        <w:rPr>
          <w:rFonts w:ascii="Helvetica" w:hAnsi="Helvetica" w:cs="Arial"/>
          <w:sz w:val="22"/>
          <w:szCs w:val="22"/>
        </w:rPr>
        <w:t xml:space="preserve">at </w:t>
      </w:r>
      <w:r w:rsidRPr="003D48A3">
        <w:rPr>
          <w:rFonts w:ascii="Helvetica" w:hAnsi="Helvetica" w:cs="Arial"/>
          <w:sz w:val="22"/>
          <w:szCs w:val="22"/>
        </w:rPr>
        <w:t xml:space="preserve">which meeting they are likely to be considered. </w:t>
      </w:r>
    </w:p>
    <w:p w14:paraId="74F53744" w14:textId="77777777" w:rsidR="008A516A" w:rsidRDefault="008A516A" w:rsidP="008A516A">
      <w:pPr>
        <w:pStyle w:val="ListParagraph"/>
        <w:jc w:val="both"/>
        <w:rPr>
          <w:rFonts w:ascii="Helvetica" w:hAnsi="Helvetica" w:cs="Arial"/>
          <w:sz w:val="22"/>
          <w:szCs w:val="22"/>
        </w:rPr>
      </w:pPr>
    </w:p>
    <w:p w14:paraId="7E561F17" w14:textId="77777777" w:rsidR="008A516A" w:rsidRDefault="008A516A" w:rsidP="00EB7F72">
      <w:pPr>
        <w:pStyle w:val="ListParagraph"/>
        <w:numPr>
          <w:ilvl w:val="1"/>
          <w:numId w:val="1"/>
        </w:numPr>
        <w:contextualSpacing w:val="0"/>
        <w:jc w:val="both"/>
        <w:rPr>
          <w:rFonts w:ascii="Helvetica" w:hAnsi="Helvetica" w:cs="Arial"/>
          <w:sz w:val="22"/>
          <w:szCs w:val="22"/>
        </w:rPr>
      </w:pPr>
      <w:r w:rsidRPr="00283310">
        <w:rPr>
          <w:rFonts w:ascii="Helvetica" w:hAnsi="Helvetica" w:cs="Arial"/>
          <w:sz w:val="22"/>
          <w:szCs w:val="22"/>
        </w:rPr>
        <w:lastRenderedPageBreak/>
        <w:t xml:space="preserve">Applicants should ensure that the </w:t>
      </w:r>
      <w:r>
        <w:rPr>
          <w:rFonts w:ascii="Helvetica" w:hAnsi="Helvetica" w:cs="Arial"/>
          <w:sz w:val="22"/>
          <w:szCs w:val="22"/>
        </w:rPr>
        <w:t xml:space="preserve">online funding application and </w:t>
      </w:r>
      <w:r w:rsidRPr="00283310">
        <w:rPr>
          <w:rFonts w:ascii="Helvetica" w:hAnsi="Helvetica" w:cs="Arial"/>
          <w:sz w:val="22"/>
          <w:szCs w:val="22"/>
        </w:rPr>
        <w:t>required documentation is received at least six weeks prior to the next Grants Committee Meeting for consideration. Further time may be required to allow for queries to be raised and answered. When the number of applications is high, some may be deferred to a later meeting. If all required information and document is not provided, this may result in a delay in assessing the application and submission to a grants committee for decision.</w:t>
      </w:r>
      <w:r>
        <w:rPr>
          <w:rFonts w:ascii="Helvetica" w:hAnsi="Helvetica" w:cs="Arial"/>
          <w:sz w:val="22"/>
          <w:szCs w:val="22"/>
        </w:rPr>
        <w:t xml:space="preserve"> A list of application submission deadlines and Grants Committee meeting dates can be found at the end of Application Guidance document. </w:t>
      </w:r>
    </w:p>
    <w:p w14:paraId="48F3AB11" w14:textId="77777777" w:rsidR="008A516A" w:rsidRPr="00731EDB" w:rsidRDefault="008A516A" w:rsidP="008A516A">
      <w:pPr>
        <w:pStyle w:val="ListParagraph"/>
        <w:rPr>
          <w:rFonts w:ascii="Helvetica" w:hAnsi="Helvetica" w:cs="Helvetica"/>
          <w:b/>
          <w:bCs/>
          <w:color w:val="FF0000"/>
        </w:rPr>
      </w:pPr>
    </w:p>
    <w:p w14:paraId="46F692CD" w14:textId="77777777" w:rsidR="008A516A" w:rsidRPr="00731EDB" w:rsidRDefault="008A516A" w:rsidP="00EB7F72">
      <w:pPr>
        <w:pStyle w:val="ListParagraph"/>
        <w:numPr>
          <w:ilvl w:val="1"/>
          <w:numId w:val="1"/>
        </w:numPr>
        <w:contextualSpacing w:val="0"/>
        <w:jc w:val="both"/>
        <w:rPr>
          <w:rFonts w:ascii="Helvetica" w:hAnsi="Helvetica" w:cs="Arial"/>
          <w:sz w:val="22"/>
          <w:szCs w:val="22"/>
        </w:rPr>
      </w:pPr>
      <w:r w:rsidRPr="00731EDB">
        <w:rPr>
          <w:rFonts w:ascii="Helvetica" w:hAnsi="Helvetica" w:cs="Helvetica"/>
          <w:b/>
          <w:bCs/>
          <w:sz w:val="22"/>
          <w:szCs w:val="22"/>
        </w:rPr>
        <w:t xml:space="preserve">Schools: </w:t>
      </w:r>
      <w:r w:rsidRPr="00731EDB">
        <w:rPr>
          <w:rFonts w:ascii="Arial" w:hAnsi="Arial" w:cs="Arial"/>
          <w:sz w:val="22"/>
          <w:szCs w:val="22"/>
        </w:rPr>
        <w:t>The Trust has a School’s Grant Scheme in place, to ensure that all schools that we support, are eligible to apply within a specific timeframe.  The scheme operates on a three-year cycle, based on the level and frequency of previous awards. Grants available to individual schools are based on the number of Pupils on Roll. School</w:t>
      </w:r>
      <w:r>
        <w:rPr>
          <w:rFonts w:ascii="Arial" w:hAnsi="Arial" w:cs="Arial"/>
          <w:sz w:val="22"/>
          <w:szCs w:val="22"/>
        </w:rPr>
        <w:t>s</w:t>
      </w:r>
      <w:r w:rsidRPr="00731EDB">
        <w:rPr>
          <w:rFonts w:ascii="Arial" w:hAnsi="Arial" w:cs="Arial"/>
          <w:sz w:val="22"/>
          <w:szCs w:val="22"/>
        </w:rPr>
        <w:t xml:space="preserve"> are invited to apply for a grant in specific academic years within the </w:t>
      </w:r>
      <w:proofErr w:type="gramStart"/>
      <w:r w:rsidRPr="00731EDB">
        <w:rPr>
          <w:rFonts w:ascii="Arial" w:hAnsi="Arial" w:cs="Arial"/>
          <w:sz w:val="22"/>
          <w:szCs w:val="22"/>
        </w:rPr>
        <w:t>three year</w:t>
      </w:r>
      <w:proofErr w:type="gramEnd"/>
      <w:r w:rsidRPr="00731EDB">
        <w:rPr>
          <w:rFonts w:ascii="Arial" w:hAnsi="Arial" w:cs="Arial"/>
          <w:sz w:val="22"/>
          <w:szCs w:val="22"/>
        </w:rPr>
        <w:t xml:space="preserve"> cycle. Please contact the Grants Team to discuss when your school is eligible to submit a funding application. </w:t>
      </w:r>
      <w:r w:rsidRPr="00731EDB">
        <w:rPr>
          <w:rFonts w:ascii="Helvetica" w:hAnsi="Helvetica" w:cs="Helvetica"/>
          <w:sz w:val="22"/>
          <w:szCs w:val="22"/>
        </w:rPr>
        <w:t>Guidance will also be given as to the amount that can be applied for.</w:t>
      </w:r>
    </w:p>
    <w:p w14:paraId="7C6AA453" w14:textId="77777777" w:rsidR="008A516A" w:rsidRDefault="008A516A" w:rsidP="008A516A">
      <w:pPr>
        <w:pStyle w:val="ListParagraph"/>
        <w:jc w:val="both"/>
        <w:rPr>
          <w:rFonts w:ascii="Helvetica" w:hAnsi="Helvetica" w:cs="Arial"/>
          <w:sz w:val="22"/>
          <w:szCs w:val="22"/>
        </w:rPr>
      </w:pPr>
    </w:p>
    <w:p w14:paraId="222F0CE6" w14:textId="77777777" w:rsidR="008A516A" w:rsidRDefault="008A516A" w:rsidP="008A516A">
      <w:pPr>
        <w:pStyle w:val="ListParagraph"/>
        <w:jc w:val="both"/>
        <w:rPr>
          <w:rFonts w:ascii="Helvetica" w:hAnsi="Helvetica" w:cs="Arial"/>
          <w:sz w:val="22"/>
          <w:szCs w:val="22"/>
        </w:rPr>
      </w:pPr>
    </w:p>
    <w:p w14:paraId="020E9A11" w14:textId="77777777" w:rsidR="008A516A" w:rsidRDefault="008A516A" w:rsidP="00EB7F72">
      <w:pPr>
        <w:pStyle w:val="ListParagraph"/>
        <w:numPr>
          <w:ilvl w:val="1"/>
          <w:numId w:val="1"/>
        </w:numPr>
        <w:spacing w:after="120"/>
        <w:contextualSpacing w:val="0"/>
        <w:jc w:val="both"/>
        <w:rPr>
          <w:rFonts w:ascii="Helvetica" w:hAnsi="Helvetica" w:cs="Arial"/>
          <w:sz w:val="22"/>
          <w:szCs w:val="22"/>
        </w:rPr>
      </w:pPr>
      <w:r>
        <w:rPr>
          <w:rFonts w:ascii="Helvetica" w:hAnsi="Helvetica" w:cs="Arial"/>
          <w:sz w:val="22"/>
          <w:szCs w:val="22"/>
        </w:rPr>
        <w:t xml:space="preserve">For all projects, applicants must discuss project proposals with the Grants Team, prior to submission. </w:t>
      </w:r>
    </w:p>
    <w:p w14:paraId="05392EBC" w14:textId="77777777" w:rsidR="008A516A" w:rsidRPr="005D052E" w:rsidRDefault="008A516A" w:rsidP="008A516A">
      <w:pPr>
        <w:pStyle w:val="ListParagraph"/>
        <w:spacing w:after="120"/>
        <w:jc w:val="both"/>
        <w:rPr>
          <w:rFonts w:ascii="Helvetica" w:hAnsi="Helvetica" w:cs="Arial"/>
          <w:sz w:val="22"/>
          <w:szCs w:val="22"/>
        </w:rPr>
      </w:pPr>
    </w:p>
    <w:p w14:paraId="7DC28A62" w14:textId="77777777" w:rsidR="008A516A" w:rsidRPr="002519D6" w:rsidRDefault="008A516A" w:rsidP="00EB7F72">
      <w:pPr>
        <w:pStyle w:val="ListParagraph"/>
        <w:numPr>
          <w:ilvl w:val="1"/>
          <w:numId w:val="1"/>
        </w:numPr>
        <w:contextualSpacing w:val="0"/>
        <w:jc w:val="both"/>
        <w:rPr>
          <w:rFonts w:ascii="Helvetica" w:hAnsi="Helvetica" w:cs="Arial"/>
          <w:sz w:val="22"/>
          <w:szCs w:val="22"/>
        </w:rPr>
      </w:pPr>
      <w:r w:rsidRPr="005D052E">
        <w:rPr>
          <w:rFonts w:ascii="Helvetica" w:hAnsi="Helvetica" w:cs="Arial"/>
          <w:sz w:val="22"/>
          <w:szCs w:val="22"/>
        </w:rPr>
        <w:t>If you are a current grant holder, you may not be eligible to apply again until your current grant period has come to an end. Please contact us if you are not sure about your eligibility.</w:t>
      </w:r>
    </w:p>
    <w:p w14:paraId="2B43C941" w14:textId="77777777" w:rsidR="008A516A" w:rsidRPr="00526F05" w:rsidRDefault="008A516A" w:rsidP="008A516A">
      <w:pPr>
        <w:jc w:val="both"/>
        <w:rPr>
          <w:rFonts w:ascii="Helvetica" w:hAnsi="Helvetica" w:cs="Arial"/>
          <w:sz w:val="22"/>
          <w:szCs w:val="22"/>
        </w:rPr>
      </w:pPr>
    </w:p>
    <w:p w14:paraId="628C9050" w14:textId="77777777" w:rsidR="008A516A" w:rsidRPr="003D48A3" w:rsidRDefault="008A516A" w:rsidP="008A516A">
      <w:pPr>
        <w:pStyle w:val="ListParagraph"/>
        <w:jc w:val="both"/>
        <w:rPr>
          <w:rFonts w:ascii="Helvetica" w:hAnsi="Helvetica" w:cs="Arial"/>
          <w:sz w:val="22"/>
          <w:szCs w:val="22"/>
        </w:rPr>
      </w:pPr>
    </w:p>
    <w:p w14:paraId="458934C3" w14:textId="77777777" w:rsidR="008A516A" w:rsidRPr="00B47FAB" w:rsidRDefault="008A516A" w:rsidP="00EB7F72">
      <w:pPr>
        <w:pStyle w:val="ListParagraph"/>
        <w:numPr>
          <w:ilvl w:val="0"/>
          <w:numId w:val="1"/>
        </w:numPr>
        <w:spacing w:after="120"/>
        <w:ind w:left="357" w:hanging="357"/>
        <w:contextualSpacing w:val="0"/>
        <w:jc w:val="both"/>
        <w:rPr>
          <w:rFonts w:ascii="Helvetica" w:hAnsi="Helvetica" w:cs="Arial"/>
          <w:sz w:val="22"/>
          <w:szCs w:val="22"/>
        </w:rPr>
      </w:pPr>
      <w:r w:rsidRPr="00B47FAB">
        <w:rPr>
          <w:rFonts w:ascii="Helvetica" w:hAnsi="Helvetica" w:cs="Arial"/>
          <w:b/>
          <w:sz w:val="22"/>
          <w:szCs w:val="22"/>
        </w:rPr>
        <w:t>APPLICATION GUIDANCE FOR APPLICANTS</w:t>
      </w:r>
    </w:p>
    <w:p w14:paraId="3BBA05AA" w14:textId="77777777" w:rsidR="008A516A" w:rsidRPr="00B47FAB" w:rsidRDefault="008A516A" w:rsidP="008A516A">
      <w:pPr>
        <w:pStyle w:val="ListParagraph"/>
        <w:spacing w:after="120"/>
        <w:ind w:left="357"/>
        <w:jc w:val="both"/>
        <w:rPr>
          <w:rFonts w:ascii="Helvetica" w:hAnsi="Helvetica" w:cs="Arial"/>
          <w:sz w:val="22"/>
          <w:szCs w:val="22"/>
        </w:rPr>
      </w:pPr>
      <w:r w:rsidRPr="00B47FAB">
        <w:rPr>
          <w:rFonts w:ascii="Helvetica" w:hAnsi="Helvetica" w:cs="Arial"/>
          <w:sz w:val="22"/>
          <w:szCs w:val="22"/>
        </w:rPr>
        <w:t>As you prepare to complete your application, please refer to this document. Here we provide the full list of questions you</w:t>
      </w:r>
      <w:r>
        <w:rPr>
          <w:rFonts w:ascii="Helvetica" w:hAnsi="Helvetica" w:cs="Arial"/>
          <w:sz w:val="22"/>
          <w:szCs w:val="22"/>
        </w:rPr>
        <w:t xml:space="preserve"> </w:t>
      </w:r>
      <w:r w:rsidRPr="00B47FAB">
        <w:rPr>
          <w:rFonts w:ascii="Helvetica" w:hAnsi="Helvetica" w:cs="Arial"/>
          <w:sz w:val="22"/>
          <w:szCs w:val="22"/>
        </w:rPr>
        <w:t xml:space="preserve">will find on the online form, and guidance on how to complete each section of the form. </w:t>
      </w:r>
      <w:r>
        <w:rPr>
          <w:rFonts w:ascii="Helvetica" w:hAnsi="Helvetica" w:cs="Arial"/>
          <w:sz w:val="22"/>
          <w:szCs w:val="22"/>
        </w:rPr>
        <w:t>Whilst some</w:t>
      </w:r>
      <w:r w:rsidRPr="00B47FAB">
        <w:rPr>
          <w:rFonts w:ascii="Helvetica" w:hAnsi="Helvetica" w:cs="Arial"/>
          <w:sz w:val="22"/>
          <w:szCs w:val="22"/>
        </w:rPr>
        <w:t xml:space="preserve"> questions are</w:t>
      </w:r>
      <w:r>
        <w:rPr>
          <w:rFonts w:ascii="Helvetica" w:hAnsi="Helvetica" w:cs="Arial"/>
          <w:sz w:val="22"/>
          <w:szCs w:val="22"/>
        </w:rPr>
        <w:t xml:space="preserve"> </w:t>
      </w:r>
      <w:r w:rsidRPr="00B47FAB">
        <w:rPr>
          <w:rFonts w:ascii="Helvetica" w:hAnsi="Helvetica" w:cs="Arial"/>
          <w:sz w:val="22"/>
          <w:szCs w:val="22"/>
        </w:rPr>
        <w:t>self-explanatory, we have provided some explanation on others to clarify the information we need from you.</w:t>
      </w:r>
    </w:p>
    <w:p w14:paraId="6A782904" w14:textId="77777777" w:rsidR="008A516A" w:rsidRPr="00B47FAB" w:rsidRDefault="008A516A" w:rsidP="008A516A">
      <w:pPr>
        <w:pStyle w:val="ListParagraph"/>
        <w:spacing w:after="120"/>
        <w:ind w:left="357"/>
        <w:jc w:val="both"/>
        <w:rPr>
          <w:rFonts w:ascii="Helvetica" w:hAnsi="Helvetica" w:cs="Arial"/>
          <w:sz w:val="22"/>
          <w:szCs w:val="22"/>
        </w:rPr>
      </w:pPr>
      <w:r w:rsidRPr="00B47FAB">
        <w:rPr>
          <w:rFonts w:ascii="Helvetica" w:hAnsi="Helvetica" w:cs="Arial"/>
          <w:sz w:val="22"/>
          <w:szCs w:val="22"/>
        </w:rPr>
        <w:t>Once you are ready to complete the online application form, you can always save it and resume it at a later stage, if</w:t>
      </w:r>
      <w:r>
        <w:rPr>
          <w:rFonts w:ascii="Helvetica" w:hAnsi="Helvetica" w:cs="Arial"/>
          <w:sz w:val="22"/>
          <w:szCs w:val="22"/>
        </w:rPr>
        <w:t xml:space="preserve"> </w:t>
      </w:r>
      <w:r w:rsidRPr="00B47FAB">
        <w:rPr>
          <w:rFonts w:ascii="Helvetica" w:hAnsi="Helvetica" w:cs="Arial"/>
          <w:sz w:val="22"/>
          <w:szCs w:val="22"/>
        </w:rPr>
        <w:t>necessary (your unique ‘Save &amp; Resume’ link generated by the online application form is valid for 30 days).</w:t>
      </w:r>
    </w:p>
    <w:p w14:paraId="1ECA6BA0" w14:textId="77777777" w:rsidR="008A516A" w:rsidRPr="00D07A82" w:rsidRDefault="008A516A" w:rsidP="008A516A">
      <w:pPr>
        <w:pStyle w:val="ListParagraph"/>
        <w:spacing w:after="120"/>
        <w:ind w:left="357"/>
        <w:jc w:val="both"/>
        <w:rPr>
          <w:rFonts w:ascii="Helvetica" w:hAnsi="Helvetica" w:cs="Arial"/>
          <w:sz w:val="22"/>
          <w:szCs w:val="22"/>
        </w:rPr>
      </w:pPr>
      <w:bookmarkStart w:id="1" w:name="_Hlk166594504"/>
      <w:r w:rsidRPr="00D07A82">
        <w:rPr>
          <w:rFonts w:ascii="Helvetica" w:hAnsi="Helvetica" w:cs="Arial"/>
          <w:sz w:val="22"/>
          <w:szCs w:val="22"/>
        </w:rPr>
        <w:t xml:space="preserve">Applications are submitted via the Trusts online portal which is accessible once you have completed our </w:t>
      </w:r>
      <w:hyperlink r:id="rId9" w:history="1">
        <w:r w:rsidRPr="000E3239">
          <w:rPr>
            <w:rStyle w:val="Hyperlink"/>
            <w:rFonts w:ascii="Helvetica" w:eastAsiaTheme="majorEastAsia" w:hAnsi="Helvetica" w:cs="Arial"/>
            <w:sz w:val="22"/>
            <w:szCs w:val="22"/>
          </w:rPr>
          <w:t>eligibility checker</w:t>
        </w:r>
      </w:hyperlink>
      <w:r w:rsidRPr="00D07A82">
        <w:rPr>
          <w:rFonts w:ascii="Helvetica" w:hAnsi="Helvetica" w:cs="Arial"/>
          <w:sz w:val="22"/>
          <w:szCs w:val="22"/>
        </w:rPr>
        <w:t>. Further information can be provided in MS Excel or PDF format (i.e. Supporting Documents, Costings and Annual Accounts). A list of the application questions and guidance can be found below:</w:t>
      </w:r>
    </w:p>
    <w:bookmarkEnd w:id="1"/>
    <w:p w14:paraId="568FA58D" w14:textId="77777777" w:rsidR="008A516A" w:rsidRPr="00201501" w:rsidRDefault="008A516A" w:rsidP="008A516A">
      <w:pPr>
        <w:jc w:val="both"/>
        <w:rPr>
          <w:rFonts w:ascii="Helvetica" w:hAnsi="Helvetica" w:cs="Arial"/>
          <w:sz w:val="22"/>
          <w:szCs w:val="22"/>
        </w:rPr>
      </w:pPr>
    </w:p>
    <w:p w14:paraId="5FCEF68D" w14:textId="77777777" w:rsidR="008A516A" w:rsidRPr="00B40D99" w:rsidRDefault="008A516A" w:rsidP="00EB7F72">
      <w:pPr>
        <w:pStyle w:val="ListParagraph"/>
        <w:numPr>
          <w:ilvl w:val="1"/>
          <w:numId w:val="1"/>
        </w:numPr>
        <w:spacing w:after="120"/>
        <w:contextualSpacing w:val="0"/>
        <w:jc w:val="both"/>
        <w:rPr>
          <w:rFonts w:ascii="Helvetica" w:hAnsi="Helvetica" w:cs="Arial"/>
          <w:sz w:val="22"/>
          <w:szCs w:val="22"/>
        </w:rPr>
      </w:pPr>
      <w:r>
        <w:rPr>
          <w:rFonts w:ascii="Helvetica" w:hAnsi="Helvetica" w:cs="Arial"/>
          <w:b/>
          <w:bCs/>
          <w:sz w:val="22"/>
          <w:szCs w:val="22"/>
        </w:rPr>
        <w:t xml:space="preserve">What type of grant are you applying for? </w:t>
      </w:r>
      <w:r>
        <w:rPr>
          <w:rFonts w:ascii="Helvetica" w:hAnsi="Helvetica" w:cs="Arial"/>
          <w:sz w:val="22"/>
          <w:szCs w:val="22"/>
        </w:rPr>
        <w:t xml:space="preserve">Please chose from the below. </w:t>
      </w:r>
    </w:p>
    <w:p w14:paraId="21D56162" w14:textId="77777777" w:rsidR="008A516A" w:rsidRPr="00B40D99" w:rsidRDefault="008A516A" w:rsidP="00EB7F72">
      <w:pPr>
        <w:pStyle w:val="ListParagraph"/>
        <w:numPr>
          <w:ilvl w:val="2"/>
          <w:numId w:val="1"/>
        </w:numPr>
        <w:spacing w:after="120"/>
        <w:contextualSpacing w:val="0"/>
        <w:jc w:val="both"/>
        <w:rPr>
          <w:rFonts w:ascii="Helvetica" w:hAnsi="Helvetica" w:cs="Arial"/>
          <w:sz w:val="22"/>
          <w:szCs w:val="22"/>
        </w:rPr>
      </w:pPr>
      <w:r w:rsidRPr="00B40D99">
        <w:rPr>
          <w:rFonts w:ascii="Helvetica" w:hAnsi="Helvetica" w:cs="Arial"/>
          <w:sz w:val="22"/>
          <w:szCs w:val="22"/>
        </w:rPr>
        <w:t>£1k and under</w:t>
      </w:r>
    </w:p>
    <w:p w14:paraId="12059E22" w14:textId="77777777" w:rsidR="008A516A" w:rsidRPr="00B40D99" w:rsidRDefault="008A516A" w:rsidP="00EB7F72">
      <w:pPr>
        <w:pStyle w:val="ListParagraph"/>
        <w:numPr>
          <w:ilvl w:val="2"/>
          <w:numId w:val="1"/>
        </w:numPr>
        <w:spacing w:after="120"/>
        <w:contextualSpacing w:val="0"/>
        <w:jc w:val="both"/>
        <w:rPr>
          <w:rFonts w:ascii="Helvetica" w:hAnsi="Helvetica" w:cs="Arial"/>
          <w:sz w:val="22"/>
          <w:szCs w:val="22"/>
        </w:rPr>
      </w:pPr>
      <w:r w:rsidRPr="00B40D99">
        <w:rPr>
          <w:rFonts w:ascii="Helvetica" w:hAnsi="Helvetica" w:cs="Arial"/>
          <w:sz w:val="22"/>
          <w:szCs w:val="22"/>
        </w:rPr>
        <w:t>Over £1k</w:t>
      </w:r>
    </w:p>
    <w:p w14:paraId="7C90344C" w14:textId="6497BC33" w:rsidR="008A516A" w:rsidRPr="00EB7F72" w:rsidRDefault="008A516A" w:rsidP="00EB7F72">
      <w:pPr>
        <w:pStyle w:val="ListParagraph"/>
        <w:numPr>
          <w:ilvl w:val="2"/>
          <w:numId w:val="1"/>
        </w:numPr>
        <w:spacing w:after="120"/>
        <w:contextualSpacing w:val="0"/>
        <w:jc w:val="both"/>
        <w:rPr>
          <w:rFonts w:ascii="Helvetica" w:hAnsi="Helvetica" w:cs="Arial"/>
          <w:b/>
          <w:bCs/>
          <w:i/>
          <w:iCs/>
          <w:sz w:val="22"/>
          <w:szCs w:val="22"/>
        </w:rPr>
      </w:pPr>
      <w:r w:rsidRPr="00EB7F72">
        <w:rPr>
          <w:rFonts w:ascii="Helvetica" w:hAnsi="Helvetica" w:cs="Arial"/>
          <w:b/>
          <w:bCs/>
          <w:i/>
          <w:iCs/>
          <w:sz w:val="22"/>
          <w:szCs w:val="22"/>
        </w:rPr>
        <w:t>Festive</w:t>
      </w:r>
      <w:r w:rsidR="00EB7F72">
        <w:rPr>
          <w:rFonts w:ascii="Helvetica" w:hAnsi="Helvetica" w:cs="Arial"/>
          <w:b/>
          <w:bCs/>
          <w:i/>
          <w:iCs/>
          <w:sz w:val="22"/>
          <w:szCs w:val="22"/>
        </w:rPr>
        <w:t>/Cultural Celebration</w:t>
      </w:r>
      <w:r w:rsidRPr="00EB7F72">
        <w:rPr>
          <w:rFonts w:ascii="Helvetica" w:hAnsi="Helvetica" w:cs="Arial"/>
          <w:b/>
          <w:bCs/>
          <w:i/>
          <w:iCs/>
          <w:sz w:val="22"/>
          <w:szCs w:val="22"/>
        </w:rPr>
        <w:t xml:space="preserve"> Grant</w:t>
      </w:r>
    </w:p>
    <w:p w14:paraId="43333F6B" w14:textId="77777777" w:rsidR="008A516A" w:rsidRPr="00B40D99" w:rsidRDefault="008A516A" w:rsidP="008A516A">
      <w:pPr>
        <w:pStyle w:val="ListParagraph"/>
        <w:spacing w:after="120"/>
        <w:jc w:val="both"/>
        <w:rPr>
          <w:rFonts w:ascii="Helvetica" w:hAnsi="Helvetica" w:cs="Arial"/>
          <w:sz w:val="22"/>
          <w:szCs w:val="22"/>
        </w:rPr>
      </w:pPr>
    </w:p>
    <w:p w14:paraId="2014D6CC" w14:textId="77777777" w:rsidR="008A516A" w:rsidRDefault="008A516A" w:rsidP="00EB7F72">
      <w:pPr>
        <w:pStyle w:val="ListParagraph"/>
        <w:numPr>
          <w:ilvl w:val="1"/>
          <w:numId w:val="1"/>
        </w:numPr>
        <w:spacing w:after="120"/>
        <w:contextualSpacing w:val="0"/>
        <w:jc w:val="both"/>
        <w:rPr>
          <w:rFonts w:ascii="Helvetica" w:hAnsi="Helvetica" w:cs="Arial"/>
          <w:sz w:val="22"/>
          <w:szCs w:val="22"/>
        </w:rPr>
      </w:pPr>
      <w:r w:rsidRPr="00D40751">
        <w:rPr>
          <w:rFonts w:ascii="Helvetica" w:hAnsi="Helvetica" w:cs="Arial"/>
          <w:b/>
          <w:bCs/>
          <w:sz w:val="22"/>
          <w:szCs w:val="22"/>
        </w:rPr>
        <w:t>Name or Group or Organisation:</w:t>
      </w:r>
      <w:r w:rsidRPr="00D40751">
        <w:rPr>
          <w:rFonts w:ascii="Helvetica" w:hAnsi="Helvetica" w:cs="Arial"/>
          <w:sz w:val="22"/>
          <w:szCs w:val="22"/>
        </w:rPr>
        <w:t xml:space="preserve">  This should be as shown on your Governing Document if applicable. </w:t>
      </w:r>
    </w:p>
    <w:p w14:paraId="5A810B4D" w14:textId="77777777" w:rsidR="008A516A" w:rsidRDefault="008A516A" w:rsidP="008A516A">
      <w:pPr>
        <w:pStyle w:val="ListParagraph"/>
        <w:spacing w:after="120"/>
        <w:jc w:val="both"/>
        <w:rPr>
          <w:rFonts w:ascii="Helvetica" w:hAnsi="Helvetica" w:cs="Arial"/>
          <w:sz w:val="22"/>
          <w:szCs w:val="22"/>
        </w:rPr>
      </w:pPr>
    </w:p>
    <w:p w14:paraId="239B75D8" w14:textId="77777777" w:rsidR="008A516A" w:rsidRDefault="008A516A" w:rsidP="00EB7F72">
      <w:pPr>
        <w:pStyle w:val="ListParagraph"/>
        <w:numPr>
          <w:ilvl w:val="1"/>
          <w:numId w:val="1"/>
        </w:numPr>
        <w:spacing w:after="120"/>
        <w:contextualSpacing w:val="0"/>
        <w:jc w:val="both"/>
        <w:rPr>
          <w:rFonts w:ascii="Helvetica" w:hAnsi="Helvetica" w:cs="Arial"/>
          <w:sz w:val="22"/>
          <w:szCs w:val="22"/>
        </w:rPr>
      </w:pPr>
      <w:r>
        <w:rPr>
          <w:rFonts w:ascii="Helvetica" w:hAnsi="Helvetica" w:cs="Arial"/>
          <w:b/>
          <w:bCs/>
          <w:sz w:val="22"/>
          <w:szCs w:val="22"/>
        </w:rPr>
        <w:t xml:space="preserve">Type of organisation: </w:t>
      </w:r>
      <w:r>
        <w:rPr>
          <w:rFonts w:ascii="Helvetica" w:hAnsi="Helvetica" w:cs="Arial"/>
          <w:sz w:val="22"/>
          <w:szCs w:val="22"/>
        </w:rPr>
        <w:t xml:space="preserve">Please chose from the drop-down menu. </w:t>
      </w:r>
    </w:p>
    <w:p w14:paraId="1E04B663" w14:textId="77777777" w:rsidR="008A516A" w:rsidRPr="00B40D99" w:rsidRDefault="008A516A" w:rsidP="008A516A">
      <w:pPr>
        <w:pStyle w:val="ListParagraph"/>
        <w:rPr>
          <w:rFonts w:ascii="Helvetica" w:hAnsi="Helvetica" w:cs="Arial"/>
          <w:sz w:val="22"/>
          <w:szCs w:val="22"/>
        </w:rPr>
      </w:pPr>
    </w:p>
    <w:p w14:paraId="35D5C26A" w14:textId="77777777" w:rsidR="008A516A" w:rsidRPr="00B40D99" w:rsidRDefault="008A516A" w:rsidP="00EB7F72">
      <w:pPr>
        <w:pStyle w:val="ListParagraph"/>
        <w:numPr>
          <w:ilvl w:val="1"/>
          <w:numId w:val="1"/>
        </w:numPr>
        <w:spacing w:after="120"/>
        <w:contextualSpacing w:val="0"/>
        <w:jc w:val="both"/>
        <w:rPr>
          <w:rFonts w:ascii="Helvetica" w:hAnsi="Helvetica" w:cs="Arial"/>
          <w:b/>
          <w:bCs/>
          <w:sz w:val="22"/>
          <w:szCs w:val="22"/>
        </w:rPr>
      </w:pPr>
      <w:r w:rsidRPr="00B40D99">
        <w:rPr>
          <w:rFonts w:ascii="Helvetica" w:hAnsi="Helvetica" w:cs="Arial"/>
          <w:b/>
          <w:bCs/>
          <w:sz w:val="22"/>
          <w:szCs w:val="22"/>
        </w:rPr>
        <w:lastRenderedPageBreak/>
        <w:t>Registered charity number:</w:t>
      </w:r>
    </w:p>
    <w:p w14:paraId="64903D2A" w14:textId="77777777" w:rsidR="008A516A" w:rsidRPr="00B40D99" w:rsidRDefault="008A516A" w:rsidP="008A516A">
      <w:pPr>
        <w:pStyle w:val="ListParagraph"/>
        <w:rPr>
          <w:rFonts w:ascii="Helvetica" w:hAnsi="Helvetica" w:cs="Arial"/>
          <w:b/>
          <w:bCs/>
          <w:sz w:val="22"/>
          <w:szCs w:val="22"/>
        </w:rPr>
      </w:pPr>
    </w:p>
    <w:p w14:paraId="0C875A3D" w14:textId="77777777" w:rsidR="008A516A" w:rsidRPr="00B40D99" w:rsidRDefault="008A516A" w:rsidP="00EB7F72">
      <w:pPr>
        <w:pStyle w:val="ListParagraph"/>
        <w:numPr>
          <w:ilvl w:val="1"/>
          <w:numId w:val="1"/>
        </w:numPr>
        <w:spacing w:after="120"/>
        <w:contextualSpacing w:val="0"/>
        <w:jc w:val="both"/>
        <w:rPr>
          <w:rFonts w:ascii="Helvetica" w:hAnsi="Helvetica" w:cs="Arial"/>
          <w:b/>
          <w:bCs/>
          <w:sz w:val="22"/>
          <w:szCs w:val="22"/>
        </w:rPr>
      </w:pPr>
      <w:r w:rsidRPr="00B40D99">
        <w:rPr>
          <w:rFonts w:ascii="Helvetica" w:hAnsi="Helvetica" w:cs="Arial"/>
          <w:b/>
          <w:bCs/>
          <w:sz w:val="22"/>
          <w:szCs w:val="22"/>
        </w:rPr>
        <w:t>Registered company number:</w:t>
      </w:r>
    </w:p>
    <w:p w14:paraId="3F9D91CE" w14:textId="77777777" w:rsidR="008A516A" w:rsidRPr="00B40D99" w:rsidRDefault="008A516A" w:rsidP="008A516A">
      <w:pPr>
        <w:pStyle w:val="ListParagraph"/>
        <w:rPr>
          <w:rFonts w:ascii="Helvetica" w:hAnsi="Helvetica" w:cs="Arial"/>
          <w:b/>
          <w:bCs/>
          <w:sz w:val="22"/>
          <w:szCs w:val="22"/>
        </w:rPr>
      </w:pPr>
    </w:p>
    <w:p w14:paraId="1AEF55CB" w14:textId="77777777" w:rsidR="008A516A" w:rsidRPr="00B40D99" w:rsidRDefault="008A516A" w:rsidP="00EB7F72">
      <w:pPr>
        <w:pStyle w:val="ListParagraph"/>
        <w:numPr>
          <w:ilvl w:val="1"/>
          <w:numId w:val="1"/>
        </w:numPr>
        <w:spacing w:after="120"/>
        <w:contextualSpacing w:val="0"/>
        <w:jc w:val="both"/>
        <w:rPr>
          <w:rFonts w:ascii="Helvetica" w:hAnsi="Helvetica" w:cs="Arial"/>
          <w:b/>
          <w:bCs/>
          <w:sz w:val="22"/>
          <w:szCs w:val="22"/>
        </w:rPr>
      </w:pPr>
      <w:r w:rsidRPr="00B40D99">
        <w:rPr>
          <w:rFonts w:ascii="Helvetica" w:hAnsi="Helvetica" w:cs="Arial"/>
          <w:b/>
          <w:bCs/>
          <w:sz w:val="22"/>
          <w:szCs w:val="22"/>
        </w:rPr>
        <w:t>Date established:</w:t>
      </w:r>
    </w:p>
    <w:p w14:paraId="6ABB0AEF" w14:textId="77777777" w:rsidR="008A516A" w:rsidRDefault="008A516A" w:rsidP="008A516A">
      <w:pPr>
        <w:pStyle w:val="ListParagraph"/>
        <w:spacing w:after="120"/>
        <w:jc w:val="both"/>
        <w:rPr>
          <w:rFonts w:ascii="Helvetica" w:hAnsi="Helvetica" w:cs="Arial"/>
          <w:sz w:val="22"/>
          <w:szCs w:val="22"/>
        </w:rPr>
      </w:pPr>
    </w:p>
    <w:p w14:paraId="249F69E3" w14:textId="77777777" w:rsidR="008A516A" w:rsidRDefault="008A516A" w:rsidP="00EB7F72">
      <w:pPr>
        <w:pStyle w:val="ListParagraph"/>
        <w:numPr>
          <w:ilvl w:val="1"/>
          <w:numId w:val="1"/>
        </w:numPr>
        <w:spacing w:after="120"/>
        <w:contextualSpacing w:val="0"/>
        <w:jc w:val="both"/>
        <w:rPr>
          <w:rFonts w:ascii="Helvetica" w:hAnsi="Helvetica" w:cs="Arial"/>
          <w:sz w:val="22"/>
          <w:szCs w:val="22"/>
        </w:rPr>
      </w:pPr>
      <w:r w:rsidRPr="0098460B">
        <w:rPr>
          <w:rFonts w:ascii="Helvetica" w:hAnsi="Helvetica" w:cs="Arial"/>
          <w:b/>
          <w:bCs/>
          <w:sz w:val="22"/>
          <w:szCs w:val="22"/>
        </w:rPr>
        <w:t>Address/ Meeting place:</w:t>
      </w:r>
      <w:r>
        <w:rPr>
          <w:rFonts w:ascii="Helvetica" w:hAnsi="Helvetica" w:cs="Arial"/>
          <w:sz w:val="22"/>
          <w:szCs w:val="22"/>
        </w:rPr>
        <w:t xml:space="preserve"> Please list the organisations registered address or regular meeting place. </w:t>
      </w:r>
    </w:p>
    <w:p w14:paraId="12ADF4FF" w14:textId="77777777" w:rsidR="008A516A" w:rsidRPr="00B40D99" w:rsidRDefault="008A516A" w:rsidP="008A516A">
      <w:pPr>
        <w:spacing w:after="120"/>
        <w:jc w:val="both"/>
        <w:rPr>
          <w:rFonts w:ascii="Arial" w:hAnsi="Arial" w:cs="Arial"/>
          <w:b/>
          <w:bCs/>
          <w:sz w:val="22"/>
          <w:szCs w:val="22"/>
        </w:rPr>
      </w:pPr>
    </w:p>
    <w:p w14:paraId="369C91B6" w14:textId="77777777" w:rsidR="008A516A" w:rsidRPr="00B40D99" w:rsidRDefault="008A516A" w:rsidP="00EB7F72">
      <w:pPr>
        <w:pStyle w:val="ListParagraph"/>
        <w:numPr>
          <w:ilvl w:val="1"/>
          <w:numId w:val="1"/>
        </w:numPr>
        <w:spacing w:after="120"/>
        <w:contextualSpacing w:val="0"/>
        <w:jc w:val="both"/>
        <w:rPr>
          <w:rFonts w:ascii="Arial" w:hAnsi="Arial" w:cs="Arial"/>
          <w:b/>
          <w:bCs/>
          <w:sz w:val="22"/>
          <w:szCs w:val="22"/>
        </w:rPr>
      </w:pPr>
      <w:r w:rsidRPr="00F653C7">
        <w:rPr>
          <w:rFonts w:ascii="Arial" w:hAnsi="Arial" w:cs="Arial"/>
          <w:b/>
          <w:bCs/>
          <w:sz w:val="22"/>
          <w:szCs w:val="22"/>
        </w:rPr>
        <w:t xml:space="preserve">Brief description of the Group/Organisation: Please include percentage of members or users who are Sutton Coldfield residents: </w:t>
      </w:r>
      <w:r w:rsidRPr="00F653C7">
        <w:rPr>
          <w:rFonts w:ascii="Arial" w:hAnsi="Arial" w:cs="Arial"/>
          <w:sz w:val="22"/>
          <w:szCs w:val="22"/>
        </w:rPr>
        <w:t>Please provide a brief description of the organisation,</w:t>
      </w:r>
      <w:r>
        <w:rPr>
          <w:rFonts w:ascii="Arial" w:hAnsi="Arial" w:cs="Arial"/>
          <w:sz w:val="22"/>
          <w:szCs w:val="22"/>
        </w:rPr>
        <w:t xml:space="preserve"> including the type of organisation/the organisations</w:t>
      </w:r>
      <w:r w:rsidRPr="00F653C7">
        <w:rPr>
          <w:rFonts w:ascii="Arial" w:hAnsi="Arial" w:cs="Arial"/>
          <w:sz w:val="22"/>
          <w:szCs w:val="22"/>
        </w:rPr>
        <w:t xml:space="preserve"> legal entity, </w:t>
      </w:r>
      <w:r>
        <w:rPr>
          <w:rFonts w:ascii="Arial" w:hAnsi="Arial" w:cs="Arial"/>
          <w:sz w:val="22"/>
          <w:szCs w:val="22"/>
        </w:rPr>
        <w:t xml:space="preserve">when the organisation was established, </w:t>
      </w:r>
      <w:r w:rsidRPr="00F653C7">
        <w:rPr>
          <w:rFonts w:ascii="Arial" w:hAnsi="Arial" w:cs="Arial"/>
          <w:sz w:val="22"/>
          <w:szCs w:val="22"/>
        </w:rPr>
        <w:t xml:space="preserve">its objects, history, and development. Please tell us about the number of members / users, their age range and any membership fees paid. If not </w:t>
      </w:r>
      <w:proofErr w:type="gramStart"/>
      <w:r w:rsidRPr="00F653C7">
        <w:rPr>
          <w:rFonts w:ascii="Arial" w:hAnsi="Arial" w:cs="Arial"/>
          <w:sz w:val="22"/>
          <w:szCs w:val="22"/>
        </w:rPr>
        <w:t>all of</w:t>
      </w:r>
      <w:proofErr w:type="gramEnd"/>
      <w:r w:rsidRPr="00F653C7">
        <w:rPr>
          <w:rFonts w:ascii="Arial" w:hAnsi="Arial" w:cs="Arial"/>
          <w:sz w:val="22"/>
          <w:szCs w:val="22"/>
        </w:rPr>
        <w:t xml:space="preserve"> your members / users / potential project beneficiaries, are residents of Sutton Coldfield, a full explanation and percentage breakdown should be given.</w:t>
      </w:r>
      <w:r w:rsidRPr="00D40751">
        <w:rPr>
          <w:rFonts w:ascii="Arial" w:hAnsi="Arial" w:cs="Arial"/>
          <w:sz w:val="22"/>
          <w:szCs w:val="22"/>
        </w:rPr>
        <w:t xml:space="preserve"> For Schools, please include the number of pupils currently on roll. </w:t>
      </w:r>
    </w:p>
    <w:p w14:paraId="2F8EBA00" w14:textId="77777777" w:rsidR="008A516A" w:rsidRPr="00B40D99" w:rsidRDefault="008A516A" w:rsidP="008A516A">
      <w:pPr>
        <w:pStyle w:val="ListParagraph"/>
        <w:rPr>
          <w:rFonts w:ascii="Arial" w:hAnsi="Arial" w:cs="Arial"/>
          <w:b/>
          <w:bCs/>
          <w:sz w:val="22"/>
          <w:szCs w:val="22"/>
        </w:rPr>
      </w:pPr>
    </w:p>
    <w:p w14:paraId="11826566" w14:textId="77777777" w:rsidR="008A516A" w:rsidRPr="00B40D99" w:rsidRDefault="008A516A" w:rsidP="00EB7F72">
      <w:pPr>
        <w:pStyle w:val="ListParagraph"/>
        <w:numPr>
          <w:ilvl w:val="1"/>
          <w:numId w:val="1"/>
        </w:numPr>
        <w:spacing w:after="120"/>
        <w:contextualSpacing w:val="0"/>
        <w:jc w:val="both"/>
        <w:rPr>
          <w:rFonts w:ascii="Helvetica" w:hAnsi="Helvetica" w:cs="Arial"/>
          <w:sz w:val="22"/>
          <w:szCs w:val="22"/>
        </w:rPr>
      </w:pPr>
      <w:r w:rsidRPr="00B40D99">
        <w:rPr>
          <w:rFonts w:ascii="Helvetica" w:hAnsi="Helvetica" w:cs="Arial"/>
          <w:b/>
          <w:bCs/>
          <w:sz w:val="22"/>
          <w:szCs w:val="22"/>
        </w:rPr>
        <w:t>Name and Position of Main Contact</w:t>
      </w:r>
      <w:r w:rsidRPr="00B40D99">
        <w:rPr>
          <w:rFonts w:ascii="Helvetica" w:hAnsi="Helvetica" w:cs="Arial"/>
          <w:sz w:val="22"/>
          <w:szCs w:val="22"/>
        </w:rPr>
        <w:t xml:space="preserve">: This should be someone with the relevant authority, to </w:t>
      </w:r>
      <w:proofErr w:type="gramStart"/>
      <w:r w:rsidRPr="00B40D99">
        <w:rPr>
          <w:rFonts w:ascii="Helvetica" w:hAnsi="Helvetica" w:cs="Arial"/>
          <w:sz w:val="22"/>
          <w:szCs w:val="22"/>
        </w:rPr>
        <w:t>submit an application</w:t>
      </w:r>
      <w:proofErr w:type="gramEnd"/>
      <w:r w:rsidRPr="00B40D99">
        <w:rPr>
          <w:rFonts w:ascii="Helvetica" w:hAnsi="Helvetica" w:cs="Arial"/>
          <w:sz w:val="22"/>
          <w:szCs w:val="22"/>
        </w:rPr>
        <w:t xml:space="preserve"> on behalf of the organisation. </w:t>
      </w:r>
    </w:p>
    <w:p w14:paraId="5278B3E6" w14:textId="77777777" w:rsidR="008A516A" w:rsidRPr="00B40D99" w:rsidRDefault="008A516A" w:rsidP="008A516A">
      <w:pPr>
        <w:pStyle w:val="ListParagraph"/>
        <w:spacing w:after="120"/>
        <w:jc w:val="both"/>
        <w:rPr>
          <w:rFonts w:ascii="Helvetica" w:hAnsi="Helvetica" w:cs="Arial"/>
          <w:sz w:val="22"/>
          <w:szCs w:val="22"/>
        </w:rPr>
      </w:pPr>
    </w:p>
    <w:p w14:paraId="7B9A6115" w14:textId="77777777" w:rsidR="008A516A" w:rsidRPr="00B40D99" w:rsidRDefault="008A516A" w:rsidP="00EB7F72">
      <w:pPr>
        <w:pStyle w:val="ListParagraph"/>
        <w:numPr>
          <w:ilvl w:val="1"/>
          <w:numId w:val="1"/>
        </w:numPr>
        <w:spacing w:after="120"/>
        <w:contextualSpacing w:val="0"/>
        <w:jc w:val="both"/>
        <w:rPr>
          <w:rFonts w:ascii="Helvetica" w:hAnsi="Helvetica" w:cs="Arial"/>
          <w:sz w:val="22"/>
          <w:szCs w:val="22"/>
        </w:rPr>
      </w:pPr>
      <w:r w:rsidRPr="00B40D99">
        <w:rPr>
          <w:rFonts w:ascii="Helvetica" w:hAnsi="Helvetica" w:cs="Arial"/>
          <w:b/>
          <w:bCs/>
          <w:sz w:val="22"/>
          <w:szCs w:val="22"/>
        </w:rPr>
        <w:t>Contact Address:</w:t>
      </w:r>
      <w:r w:rsidRPr="00B40D99">
        <w:rPr>
          <w:rFonts w:ascii="Helvetica" w:hAnsi="Helvetica" w:cs="Arial"/>
          <w:sz w:val="22"/>
          <w:szCs w:val="22"/>
        </w:rPr>
        <w:t xml:space="preserve"> Please list an address where key correspondence can be sent.</w:t>
      </w:r>
    </w:p>
    <w:p w14:paraId="6C8B5D5C" w14:textId="77777777" w:rsidR="008A516A" w:rsidRPr="00B40D99" w:rsidRDefault="008A516A" w:rsidP="008A516A">
      <w:pPr>
        <w:pStyle w:val="ListParagraph"/>
        <w:spacing w:after="120"/>
        <w:jc w:val="both"/>
        <w:rPr>
          <w:rFonts w:ascii="Helvetica" w:hAnsi="Helvetica" w:cs="Arial"/>
          <w:sz w:val="22"/>
          <w:szCs w:val="22"/>
        </w:rPr>
      </w:pPr>
    </w:p>
    <w:p w14:paraId="398980A4" w14:textId="77777777" w:rsidR="008A516A" w:rsidRPr="00B40D99" w:rsidRDefault="008A516A" w:rsidP="00EB7F72">
      <w:pPr>
        <w:pStyle w:val="ListParagraph"/>
        <w:numPr>
          <w:ilvl w:val="1"/>
          <w:numId w:val="1"/>
        </w:numPr>
        <w:spacing w:after="120"/>
        <w:contextualSpacing w:val="0"/>
        <w:jc w:val="both"/>
        <w:rPr>
          <w:rFonts w:ascii="Helvetica" w:hAnsi="Helvetica" w:cs="Arial"/>
          <w:sz w:val="22"/>
          <w:szCs w:val="22"/>
        </w:rPr>
      </w:pPr>
      <w:r w:rsidRPr="00B40D99">
        <w:rPr>
          <w:rFonts w:ascii="Helvetica" w:hAnsi="Helvetica" w:cs="Arial"/>
          <w:b/>
          <w:bCs/>
          <w:sz w:val="22"/>
          <w:szCs w:val="22"/>
        </w:rPr>
        <w:t>Email Address:</w:t>
      </w:r>
      <w:r w:rsidRPr="00B40D99">
        <w:rPr>
          <w:rFonts w:ascii="Helvetica" w:hAnsi="Helvetica" w:cs="Arial"/>
          <w:sz w:val="22"/>
          <w:szCs w:val="22"/>
        </w:rPr>
        <w:t xml:space="preserve"> The email address provided will be the main form of sending and receiving correspondence. </w:t>
      </w:r>
    </w:p>
    <w:p w14:paraId="6B18F4E8" w14:textId="77777777" w:rsidR="008A516A" w:rsidRPr="00B40D99" w:rsidRDefault="008A516A" w:rsidP="008A516A">
      <w:pPr>
        <w:pStyle w:val="ListParagraph"/>
        <w:spacing w:after="120"/>
        <w:jc w:val="both"/>
        <w:rPr>
          <w:rFonts w:ascii="Helvetica" w:hAnsi="Helvetica" w:cs="Arial"/>
          <w:sz w:val="22"/>
          <w:szCs w:val="22"/>
        </w:rPr>
      </w:pPr>
    </w:p>
    <w:p w14:paraId="3778669C" w14:textId="77777777" w:rsidR="008A516A" w:rsidRPr="00B40D99" w:rsidRDefault="008A516A" w:rsidP="00EB7F72">
      <w:pPr>
        <w:pStyle w:val="ListParagraph"/>
        <w:numPr>
          <w:ilvl w:val="1"/>
          <w:numId w:val="1"/>
        </w:numPr>
        <w:spacing w:after="120"/>
        <w:contextualSpacing w:val="0"/>
        <w:jc w:val="both"/>
        <w:rPr>
          <w:rFonts w:ascii="Arial" w:hAnsi="Arial" w:cs="Arial"/>
          <w:b/>
          <w:bCs/>
          <w:sz w:val="22"/>
          <w:szCs w:val="22"/>
        </w:rPr>
      </w:pPr>
      <w:r w:rsidRPr="00B40D99">
        <w:rPr>
          <w:rFonts w:ascii="Arial" w:hAnsi="Arial" w:cs="Arial"/>
          <w:b/>
          <w:bCs/>
          <w:sz w:val="22"/>
          <w:szCs w:val="22"/>
        </w:rPr>
        <w:t xml:space="preserve">Contact Telephone Number: </w:t>
      </w:r>
    </w:p>
    <w:p w14:paraId="2105521B" w14:textId="77777777" w:rsidR="008A516A" w:rsidRPr="00F653C7" w:rsidRDefault="008A516A" w:rsidP="008A516A">
      <w:pPr>
        <w:pStyle w:val="ListParagraph"/>
        <w:jc w:val="both"/>
        <w:rPr>
          <w:rFonts w:ascii="Arial" w:hAnsi="Arial" w:cs="Arial"/>
          <w:b/>
          <w:bCs/>
          <w:sz w:val="22"/>
          <w:szCs w:val="22"/>
        </w:rPr>
      </w:pPr>
    </w:p>
    <w:p w14:paraId="642B8AB5" w14:textId="77777777" w:rsidR="008A516A" w:rsidRDefault="008A516A" w:rsidP="00EB7F72">
      <w:pPr>
        <w:pStyle w:val="ListParagraph"/>
        <w:numPr>
          <w:ilvl w:val="1"/>
          <w:numId w:val="1"/>
        </w:numPr>
        <w:spacing w:after="120"/>
        <w:contextualSpacing w:val="0"/>
        <w:jc w:val="both"/>
        <w:rPr>
          <w:rFonts w:ascii="Arial" w:hAnsi="Arial" w:cs="Arial"/>
          <w:b/>
          <w:bCs/>
          <w:sz w:val="22"/>
          <w:szCs w:val="22"/>
        </w:rPr>
      </w:pPr>
      <w:r>
        <w:rPr>
          <w:rFonts w:ascii="Arial" w:hAnsi="Arial" w:cs="Arial"/>
          <w:b/>
          <w:bCs/>
          <w:sz w:val="22"/>
          <w:szCs w:val="22"/>
        </w:rPr>
        <w:t>Project Name:</w:t>
      </w:r>
    </w:p>
    <w:p w14:paraId="757524BB" w14:textId="77777777" w:rsidR="008A516A" w:rsidRPr="00B40D99" w:rsidRDefault="008A516A" w:rsidP="008A516A">
      <w:pPr>
        <w:pStyle w:val="ListParagraph"/>
        <w:rPr>
          <w:rFonts w:ascii="Arial" w:hAnsi="Arial" w:cs="Arial"/>
          <w:b/>
          <w:bCs/>
          <w:sz w:val="22"/>
          <w:szCs w:val="22"/>
        </w:rPr>
      </w:pPr>
    </w:p>
    <w:p w14:paraId="2A0F181D" w14:textId="77777777" w:rsidR="008A516A" w:rsidRPr="00D40751" w:rsidRDefault="008A516A" w:rsidP="00EB7F72">
      <w:pPr>
        <w:pStyle w:val="ListParagraph"/>
        <w:numPr>
          <w:ilvl w:val="1"/>
          <w:numId w:val="1"/>
        </w:numPr>
        <w:spacing w:after="120"/>
        <w:contextualSpacing w:val="0"/>
        <w:jc w:val="both"/>
        <w:rPr>
          <w:rFonts w:ascii="Arial" w:hAnsi="Arial" w:cs="Arial"/>
          <w:b/>
          <w:bCs/>
          <w:sz w:val="22"/>
          <w:szCs w:val="22"/>
        </w:rPr>
      </w:pPr>
      <w:r w:rsidRPr="00F653C7">
        <w:rPr>
          <w:rFonts w:ascii="Arial" w:hAnsi="Arial" w:cs="Arial"/>
          <w:b/>
          <w:bCs/>
          <w:sz w:val="22"/>
          <w:szCs w:val="22"/>
        </w:rPr>
        <w:t>Please tell us about the proposed project for which a grant is requested:</w:t>
      </w:r>
      <w:r w:rsidRPr="00F653C7">
        <w:rPr>
          <w:rFonts w:ascii="Arial" w:hAnsi="Arial" w:cs="Arial"/>
          <w:sz w:val="22"/>
          <w:szCs w:val="22"/>
        </w:rPr>
        <w:t xml:space="preserve"> A full account of the purpose of the project for which a grant is requested. </w:t>
      </w:r>
    </w:p>
    <w:p w14:paraId="201CE5E1" w14:textId="77777777" w:rsidR="008A516A" w:rsidRPr="00D40751" w:rsidRDefault="008A516A" w:rsidP="008A516A">
      <w:pPr>
        <w:pStyle w:val="ListParagraph"/>
        <w:rPr>
          <w:rFonts w:ascii="Arial" w:hAnsi="Arial" w:cs="Arial"/>
        </w:rPr>
      </w:pPr>
    </w:p>
    <w:p w14:paraId="0FABBE4F" w14:textId="77777777" w:rsidR="008A516A" w:rsidRPr="00D40751" w:rsidRDefault="008A516A" w:rsidP="00EB7F72">
      <w:pPr>
        <w:pStyle w:val="ListParagraph"/>
        <w:numPr>
          <w:ilvl w:val="1"/>
          <w:numId w:val="1"/>
        </w:numPr>
        <w:spacing w:after="120"/>
        <w:contextualSpacing w:val="0"/>
        <w:jc w:val="both"/>
        <w:rPr>
          <w:rFonts w:ascii="Arial" w:hAnsi="Arial" w:cs="Arial"/>
          <w:b/>
          <w:bCs/>
          <w:sz w:val="22"/>
          <w:szCs w:val="22"/>
        </w:rPr>
      </w:pPr>
      <w:r w:rsidRPr="00D40751">
        <w:rPr>
          <w:rFonts w:ascii="Arial" w:hAnsi="Arial" w:cs="Arial"/>
          <w:b/>
          <w:bCs/>
          <w:sz w:val="22"/>
          <w:szCs w:val="22"/>
        </w:rPr>
        <w:t>Total Project Cost in £ and how much grant amount is requested in</w:t>
      </w:r>
      <w:r w:rsidRPr="00D40751">
        <w:rPr>
          <w:rFonts w:ascii="Arial" w:hAnsi="Arial" w:cs="Arial"/>
          <w:b/>
          <w:bCs/>
        </w:rPr>
        <w:t xml:space="preserve"> £:</w:t>
      </w:r>
      <w:r w:rsidRPr="00D40751">
        <w:rPr>
          <w:rFonts w:ascii="Arial" w:hAnsi="Arial" w:cs="Arial"/>
        </w:rPr>
        <w:tab/>
      </w:r>
    </w:p>
    <w:p w14:paraId="4AB0A0CF" w14:textId="77777777" w:rsidR="008A516A" w:rsidRPr="00F653C7" w:rsidRDefault="008A516A" w:rsidP="008A516A">
      <w:pPr>
        <w:spacing w:after="120"/>
        <w:jc w:val="both"/>
        <w:rPr>
          <w:rFonts w:ascii="Arial" w:hAnsi="Arial" w:cs="Arial"/>
          <w:b/>
          <w:bCs/>
          <w:sz w:val="22"/>
          <w:szCs w:val="22"/>
        </w:rPr>
      </w:pPr>
    </w:p>
    <w:p w14:paraId="7516034E" w14:textId="77777777" w:rsidR="008A516A" w:rsidRPr="00F653C7" w:rsidRDefault="008A516A" w:rsidP="00EB7F72">
      <w:pPr>
        <w:pStyle w:val="ListParagraph"/>
        <w:numPr>
          <w:ilvl w:val="1"/>
          <w:numId w:val="1"/>
        </w:numPr>
        <w:spacing w:after="120"/>
        <w:contextualSpacing w:val="0"/>
        <w:jc w:val="both"/>
        <w:rPr>
          <w:rFonts w:ascii="Arial" w:hAnsi="Arial" w:cs="Arial"/>
          <w:b/>
          <w:bCs/>
          <w:sz w:val="22"/>
          <w:szCs w:val="22"/>
        </w:rPr>
      </w:pPr>
      <w:r w:rsidRPr="00F653C7">
        <w:rPr>
          <w:rFonts w:ascii="Arial" w:hAnsi="Arial" w:cs="Arial"/>
          <w:b/>
          <w:bCs/>
          <w:sz w:val="22"/>
          <w:szCs w:val="22"/>
        </w:rPr>
        <w:t>When will the project start and finish:</w:t>
      </w:r>
      <w:r w:rsidRPr="00F653C7">
        <w:rPr>
          <w:rFonts w:ascii="Arial" w:hAnsi="Arial" w:cs="Arial"/>
          <w:sz w:val="22"/>
          <w:szCs w:val="22"/>
        </w:rPr>
        <w:t xml:space="preserve"> Please note the Trust is unable to support retrospective grants and projects that have already started.</w:t>
      </w:r>
    </w:p>
    <w:p w14:paraId="6889CCEE" w14:textId="77777777" w:rsidR="008A516A" w:rsidRPr="00F653C7" w:rsidRDefault="008A516A" w:rsidP="008A516A">
      <w:pPr>
        <w:pStyle w:val="ListParagraph"/>
        <w:jc w:val="both"/>
        <w:rPr>
          <w:rFonts w:ascii="Arial" w:hAnsi="Arial" w:cs="Arial"/>
          <w:sz w:val="22"/>
          <w:szCs w:val="22"/>
        </w:rPr>
      </w:pPr>
    </w:p>
    <w:p w14:paraId="0987C192" w14:textId="77777777" w:rsidR="008A516A" w:rsidRPr="00902092" w:rsidRDefault="008A516A" w:rsidP="00EB7F72">
      <w:pPr>
        <w:pStyle w:val="ListParagraph"/>
        <w:numPr>
          <w:ilvl w:val="1"/>
          <w:numId w:val="1"/>
        </w:numPr>
        <w:spacing w:after="120"/>
        <w:contextualSpacing w:val="0"/>
        <w:jc w:val="both"/>
        <w:rPr>
          <w:rFonts w:ascii="Arial" w:hAnsi="Arial" w:cs="Arial"/>
          <w:b/>
          <w:bCs/>
          <w:sz w:val="22"/>
          <w:szCs w:val="22"/>
        </w:rPr>
      </w:pPr>
      <w:r w:rsidRPr="00F653C7">
        <w:rPr>
          <w:rFonts w:ascii="Arial" w:hAnsi="Arial" w:cs="Arial"/>
          <w:b/>
          <w:bCs/>
          <w:sz w:val="22"/>
          <w:szCs w:val="22"/>
        </w:rPr>
        <w:t>What need or issue will the project address:</w:t>
      </w:r>
      <w:r w:rsidRPr="00F653C7">
        <w:rPr>
          <w:rFonts w:ascii="Arial" w:hAnsi="Arial" w:cs="Arial"/>
          <w:sz w:val="22"/>
          <w:szCs w:val="22"/>
        </w:rPr>
        <w:t xml:space="preserve"> Applicants are required to demonstrate a clear need and demand for the project, identify</w:t>
      </w:r>
      <w:r>
        <w:rPr>
          <w:rFonts w:ascii="Arial" w:hAnsi="Arial" w:cs="Arial"/>
          <w:sz w:val="22"/>
          <w:szCs w:val="22"/>
        </w:rPr>
        <w:t>ing</w:t>
      </w:r>
      <w:r w:rsidRPr="00F653C7">
        <w:rPr>
          <w:rFonts w:ascii="Arial" w:hAnsi="Arial" w:cs="Arial"/>
          <w:sz w:val="22"/>
          <w:szCs w:val="22"/>
        </w:rPr>
        <w:t xml:space="preserve"> the issues in which the project aims to address</w:t>
      </w:r>
      <w:r>
        <w:rPr>
          <w:rFonts w:ascii="Arial" w:hAnsi="Arial" w:cs="Arial"/>
          <w:sz w:val="22"/>
          <w:szCs w:val="22"/>
        </w:rPr>
        <w:t>.</w:t>
      </w:r>
    </w:p>
    <w:p w14:paraId="3819C23A" w14:textId="77777777" w:rsidR="008A516A" w:rsidRPr="00F653C7" w:rsidRDefault="008A516A" w:rsidP="008A516A">
      <w:pPr>
        <w:pStyle w:val="ListParagraph"/>
        <w:spacing w:after="120"/>
        <w:jc w:val="both"/>
        <w:rPr>
          <w:rFonts w:ascii="Arial" w:hAnsi="Arial" w:cs="Arial"/>
          <w:b/>
          <w:bCs/>
          <w:sz w:val="22"/>
          <w:szCs w:val="22"/>
        </w:rPr>
      </w:pPr>
    </w:p>
    <w:p w14:paraId="4F3CE9C9" w14:textId="77777777" w:rsidR="008A516A" w:rsidRDefault="008A516A" w:rsidP="00EB7F72">
      <w:pPr>
        <w:pStyle w:val="ListParagraph"/>
        <w:numPr>
          <w:ilvl w:val="1"/>
          <w:numId w:val="1"/>
        </w:numPr>
        <w:contextualSpacing w:val="0"/>
        <w:jc w:val="both"/>
        <w:rPr>
          <w:rFonts w:ascii="Arial" w:hAnsi="Arial" w:cs="Arial"/>
          <w:b/>
          <w:bCs/>
          <w:sz w:val="22"/>
          <w:szCs w:val="22"/>
        </w:rPr>
      </w:pPr>
      <w:r w:rsidRPr="00902092">
        <w:rPr>
          <w:rFonts w:ascii="Arial" w:hAnsi="Arial" w:cs="Arial"/>
          <w:b/>
          <w:bCs/>
          <w:sz w:val="22"/>
          <w:szCs w:val="22"/>
        </w:rPr>
        <w:t>Please tell us which benefit category your project falls within.</w:t>
      </w:r>
      <w:r>
        <w:rPr>
          <w:rFonts w:ascii="Arial" w:hAnsi="Arial" w:cs="Arial"/>
          <w:b/>
          <w:bCs/>
          <w:sz w:val="22"/>
          <w:szCs w:val="22"/>
        </w:rPr>
        <w:t xml:space="preserve"> </w:t>
      </w:r>
      <w:r w:rsidRPr="00902092">
        <w:rPr>
          <w:rFonts w:ascii="Arial" w:hAnsi="Arial" w:cs="Arial"/>
          <w:sz w:val="22"/>
          <w:szCs w:val="22"/>
        </w:rPr>
        <w:t xml:space="preserve">The Trust supports a broad range of activities that share a commitment to making a positive impact to the lives of the communities in the former Borough of Sutton Coldfield and have effective </w:t>
      </w:r>
      <w:r w:rsidRPr="00902092">
        <w:rPr>
          <w:rFonts w:ascii="Arial" w:hAnsi="Arial" w:cs="Arial"/>
          <w:sz w:val="22"/>
          <w:szCs w:val="22"/>
        </w:rPr>
        <w:lastRenderedPageBreak/>
        <w:t>solutions to helping those most in need.</w:t>
      </w:r>
      <w:r>
        <w:rPr>
          <w:rFonts w:ascii="Arial" w:hAnsi="Arial" w:cs="Arial"/>
          <w:b/>
          <w:bCs/>
          <w:sz w:val="22"/>
          <w:szCs w:val="22"/>
        </w:rPr>
        <w:t xml:space="preserve"> </w:t>
      </w:r>
      <w:r w:rsidRPr="00902092">
        <w:rPr>
          <w:rFonts w:ascii="Arial" w:hAnsi="Arial" w:cs="Arial"/>
          <w:sz w:val="22"/>
          <w:szCs w:val="22"/>
        </w:rPr>
        <w:t>Further details on the benefit categories the Trust supports can be found on our</w:t>
      </w:r>
      <w:hyperlink r:id="rId10" w:history="1">
        <w:r w:rsidRPr="00902092">
          <w:rPr>
            <w:rStyle w:val="Hyperlink"/>
            <w:rFonts w:ascii="Arial" w:eastAsiaTheme="majorEastAsia" w:hAnsi="Arial" w:cs="Arial"/>
            <w:sz w:val="22"/>
            <w:szCs w:val="22"/>
          </w:rPr>
          <w:t xml:space="preserve"> website</w:t>
        </w:r>
      </w:hyperlink>
      <w:r w:rsidRPr="00902092">
        <w:rPr>
          <w:rFonts w:ascii="Arial" w:hAnsi="Arial" w:cs="Arial"/>
          <w:sz w:val="22"/>
          <w:szCs w:val="22"/>
        </w:rPr>
        <w:t xml:space="preserve"> and include</w:t>
      </w:r>
      <w:r>
        <w:rPr>
          <w:rFonts w:ascii="Arial" w:hAnsi="Arial" w:cs="Arial"/>
          <w:b/>
          <w:bCs/>
          <w:sz w:val="22"/>
          <w:szCs w:val="22"/>
        </w:rPr>
        <w:t xml:space="preserve">: </w:t>
      </w:r>
    </w:p>
    <w:p w14:paraId="6EE19F21" w14:textId="77777777" w:rsidR="008A516A" w:rsidRPr="00902092" w:rsidRDefault="008A516A" w:rsidP="008A516A">
      <w:pPr>
        <w:pStyle w:val="ListParagraph"/>
        <w:rPr>
          <w:rFonts w:ascii="Arial" w:hAnsi="Arial" w:cs="Arial"/>
          <w:b/>
          <w:bCs/>
          <w:sz w:val="22"/>
          <w:szCs w:val="22"/>
        </w:rPr>
      </w:pPr>
    </w:p>
    <w:p w14:paraId="60A2B065" w14:textId="77777777" w:rsidR="008A516A" w:rsidRPr="006C731D" w:rsidRDefault="008A516A" w:rsidP="008A516A">
      <w:pPr>
        <w:pStyle w:val="ListParagraph"/>
        <w:numPr>
          <w:ilvl w:val="3"/>
          <w:numId w:val="2"/>
        </w:numPr>
        <w:contextualSpacing w:val="0"/>
        <w:jc w:val="both"/>
        <w:rPr>
          <w:rFonts w:ascii="Arial" w:hAnsi="Arial" w:cs="Arial"/>
          <w:b/>
          <w:bCs/>
          <w:i/>
          <w:iCs/>
          <w:sz w:val="22"/>
          <w:szCs w:val="22"/>
        </w:rPr>
      </w:pPr>
      <w:r w:rsidRPr="006C731D">
        <w:rPr>
          <w:rFonts w:ascii="Arial" w:hAnsi="Arial" w:cs="Arial"/>
          <w:b/>
          <w:bCs/>
          <w:i/>
          <w:iCs/>
          <w:sz w:val="22"/>
          <w:szCs w:val="22"/>
        </w:rPr>
        <w:t xml:space="preserve">Relief of Need: </w:t>
      </w:r>
      <w:r w:rsidRPr="006C731D">
        <w:rPr>
          <w:rFonts w:ascii="Arial" w:hAnsi="Arial" w:cs="Arial"/>
          <w:i/>
          <w:iCs/>
          <w:color w:val="000000"/>
          <w:sz w:val="22"/>
          <w:szCs w:val="22"/>
          <w:shd w:val="clear" w:color="auto" w:fill="FFFFFF"/>
        </w:rPr>
        <w:t xml:space="preserve">The Relief of those in Need by reason of youth, age, ill-health, disability, financial hardship or </w:t>
      </w:r>
      <w:proofErr w:type="gramStart"/>
      <w:r w:rsidRPr="006C731D">
        <w:rPr>
          <w:rFonts w:ascii="Arial" w:hAnsi="Arial" w:cs="Arial"/>
          <w:i/>
          <w:iCs/>
          <w:color w:val="000000"/>
          <w:sz w:val="22"/>
          <w:szCs w:val="22"/>
          <w:shd w:val="clear" w:color="auto" w:fill="FFFFFF"/>
        </w:rPr>
        <w:t>other</w:t>
      </w:r>
      <w:proofErr w:type="gramEnd"/>
      <w:r w:rsidRPr="006C731D">
        <w:rPr>
          <w:rFonts w:ascii="Arial" w:hAnsi="Arial" w:cs="Arial"/>
          <w:i/>
          <w:iCs/>
          <w:color w:val="000000"/>
          <w:sz w:val="22"/>
          <w:szCs w:val="22"/>
          <w:shd w:val="clear" w:color="auto" w:fill="FFFFFF"/>
        </w:rPr>
        <w:t xml:space="preserve"> disadvantage.</w:t>
      </w:r>
    </w:p>
    <w:p w14:paraId="5C55F2D3" w14:textId="77777777" w:rsidR="008A516A" w:rsidRPr="006C731D" w:rsidRDefault="008A516A" w:rsidP="008A516A">
      <w:pPr>
        <w:pStyle w:val="ListParagraph"/>
        <w:ind w:left="1440"/>
        <w:jc w:val="both"/>
        <w:rPr>
          <w:rFonts w:ascii="Arial" w:hAnsi="Arial" w:cs="Arial"/>
          <w:b/>
          <w:bCs/>
          <w:i/>
          <w:iCs/>
          <w:sz w:val="22"/>
          <w:szCs w:val="22"/>
        </w:rPr>
      </w:pPr>
    </w:p>
    <w:p w14:paraId="68516436" w14:textId="77777777" w:rsidR="008A516A" w:rsidRPr="006C731D" w:rsidRDefault="008A516A" w:rsidP="008A516A">
      <w:pPr>
        <w:pStyle w:val="ListParagraph"/>
        <w:numPr>
          <w:ilvl w:val="3"/>
          <w:numId w:val="2"/>
        </w:numPr>
        <w:contextualSpacing w:val="0"/>
        <w:jc w:val="both"/>
        <w:rPr>
          <w:rFonts w:ascii="Arial" w:hAnsi="Arial" w:cs="Arial"/>
          <w:b/>
          <w:bCs/>
          <w:i/>
          <w:iCs/>
          <w:sz w:val="22"/>
          <w:szCs w:val="22"/>
        </w:rPr>
      </w:pPr>
      <w:r w:rsidRPr="006C731D">
        <w:rPr>
          <w:rFonts w:ascii="Arial" w:hAnsi="Arial" w:cs="Arial"/>
          <w:b/>
          <w:bCs/>
          <w:i/>
          <w:iCs/>
          <w:color w:val="000000"/>
          <w:sz w:val="22"/>
          <w:szCs w:val="22"/>
          <w:shd w:val="clear" w:color="auto" w:fill="FFFFFF"/>
        </w:rPr>
        <w:t>Education</w:t>
      </w:r>
      <w:r w:rsidRPr="006C731D">
        <w:rPr>
          <w:rFonts w:ascii="Arial" w:hAnsi="Arial" w:cs="Arial"/>
          <w:i/>
          <w:iCs/>
          <w:color w:val="000000"/>
          <w:sz w:val="22"/>
          <w:szCs w:val="22"/>
          <w:shd w:val="clear" w:color="auto" w:fill="FFFFFF"/>
        </w:rPr>
        <w:t>: The Trust has supported the advancement of education since the 1700s.  In recent years, trustees have agreed a scheme to support Sutton Coldfield schools.  The School Grant Scheme operates on a three-year cycle to ensure that all eligible schools can apply within this time frame.  Schools are prioritised by the date of the last grant awarded and the amount of grants provided over a ten-year period.  Grants are awarded to support projects and the purchase of items not generally statutorily funded.</w:t>
      </w:r>
    </w:p>
    <w:p w14:paraId="157E6A79" w14:textId="77777777" w:rsidR="008A516A" w:rsidRPr="006C731D" w:rsidRDefault="008A516A" w:rsidP="008A516A">
      <w:pPr>
        <w:pStyle w:val="ListParagraph"/>
        <w:rPr>
          <w:rFonts w:ascii="Arial" w:hAnsi="Arial" w:cs="Arial"/>
          <w:b/>
          <w:bCs/>
          <w:i/>
          <w:iCs/>
          <w:sz w:val="22"/>
          <w:szCs w:val="22"/>
        </w:rPr>
      </w:pPr>
    </w:p>
    <w:p w14:paraId="2DC76B4A" w14:textId="77777777" w:rsidR="008A516A" w:rsidRPr="006C731D" w:rsidRDefault="008A516A" w:rsidP="008A516A">
      <w:pPr>
        <w:pStyle w:val="ListParagraph"/>
        <w:numPr>
          <w:ilvl w:val="3"/>
          <w:numId w:val="2"/>
        </w:numPr>
        <w:contextualSpacing w:val="0"/>
        <w:jc w:val="both"/>
        <w:rPr>
          <w:rFonts w:ascii="Arial" w:hAnsi="Arial" w:cs="Arial"/>
          <w:b/>
          <w:bCs/>
          <w:i/>
          <w:iCs/>
          <w:sz w:val="22"/>
          <w:szCs w:val="22"/>
        </w:rPr>
      </w:pPr>
      <w:r w:rsidRPr="006C731D">
        <w:rPr>
          <w:rFonts w:ascii="Arial" w:hAnsi="Arial" w:cs="Arial"/>
          <w:b/>
          <w:bCs/>
          <w:i/>
          <w:iCs/>
          <w:sz w:val="22"/>
          <w:szCs w:val="22"/>
        </w:rPr>
        <w:t xml:space="preserve">Arts, Culture, Heritage, or Science: </w:t>
      </w:r>
      <w:r w:rsidRPr="006C731D">
        <w:rPr>
          <w:rFonts w:ascii="Arial" w:hAnsi="Arial" w:cs="Arial"/>
          <w:i/>
          <w:iCs/>
          <w:sz w:val="22"/>
          <w:szCs w:val="22"/>
        </w:rPr>
        <w:t>The Trust supports the arts and Sutton's heritage in their widest sense.</w:t>
      </w:r>
    </w:p>
    <w:p w14:paraId="566BCCB9" w14:textId="77777777" w:rsidR="008A516A" w:rsidRPr="006C731D" w:rsidRDefault="008A516A" w:rsidP="008A516A">
      <w:pPr>
        <w:pStyle w:val="ListParagraph"/>
        <w:rPr>
          <w:rFonts w:ascii="Arial" w:hAnsi="Arial" w:cs="Arial"/>
          <w:b/>
          <w:bCs/>
          <w:i/>
          <w:iCs/>
          <w:sz w:val="22"/>
          <w:szCs w:val="22"/>
        </w:rPr>
      </w:pPr>
    </w:p>
    <w:p w14:paraId="0099C30E" w14:textId="77777777" w:rsidR="008A516A" w:rsidRPr="006C731D" w:rsidRDefault="008A516A" w:rsidP="008A516A">
      <w:pPr>
        <w:pStyle w:val="ListParagraph"/>
        <w:numPr>
          <w:ilvl w:val="3"/>
          <w:numId w:val="2"/>
        </w:numPr>
        <w:contextualSpacing w:val="0"/>
        <w:jc w:val="both"/>
        <w:rPr>
          <w:rFonts w:ascii="Arial" w:hAnsi="Arial" w:cs="Arial"/>
          <w:i/>
          <w:iCs/>
          <w:sz w:val="22"/>
          <w:szCs w:val="22"/>
        </w:rPr>
      </w:pPr>
      <w:r w:rsidRPr="006C731D">
        <w:rPr>
          <w:rFonts w:ascii="Arial" w:hAnsi="Arial" w:cs="Arial"/>
          <w:b/>
          <w:bCs/>
          <w:i/>
          <w:iCs/>
          <w:sz w:val="22"/>
          <w:szCs w:val="22"/>
        </w:rPr>
        <w:t xml:space="preserve">Religion: </w:t>
      </w:r>
      <w:r w:rsidRPr="006C731D">
        <w:rPr>
          <w:rFonts w:ascii="Arial" w:hAnsi="Arial" w:cs="Arial"/>
          <w:i/>
          <w:iCs/>
          <w:sz w:val="22"/>
          <w:szCs w:val="22"/>
        </w:rPr>
        <w:t xml:space="preserve">The Trust supports projects that enables all faiths to </w:t>
      </w:r>
      <w:proofErr w:type="gramStart"/>
      <w:r w:rsidRPr="006C731D">
        <w:rPr>
          <w:rFonts w:ascii="Arial" w:hAnsi="Arial" w:cs="Arial"/>
          <w:i/>
          <w:iCs/>
          <w:sz w:val="22"/>
          <w:szCs w:val="22"/>
        </w:rPr>
        <w:t xml:space="preserve">make a </w:t>
      </w:r>
      <w:r w:rsidRPr="006C731D">
        <w:rPr>
          <w:rFonts w:ascii="Arial" w:hAnsi="Arial" w:cs="Arial"/>
          <w:i/>
          <w:iCs/>
          <w:color w:val="000000"/>
          <w:sz w:val="22"/>
          <w:szCs w:val="22"/>
          <w:shd w:val="clear" w:color="auto" w:fill="FFFFFF"/>
        </w:rPr>
        <w:t>contribution</w:t>
      </w:r>
      <w:proofErr w:type="gramEnd"/>
      <w:r w:rsidRPr="006C731D">
        <w:rPr>
          <w:rFonts w:ascii="Arial" w:hAnsi="Arial" w:cs="Arial"/>
          <w:i/>
          <w:iCs/>
          <w:color w:val="000000"/>
          <w:sz w:val="22"/>
          <w:szCs w:val="22"/>
          <w:shd w:val="clear" w:color="auto" w:fill="FFFFFF"/>
        </w:rPr>
        <w:t xml:space="preserve"> to the community life of Sutton Coldfield and supports the varied services faiths offer to a wide range of residents. Please note that projects that </w:t>
      </w:r>
      <w:r w:rsidRPr="006C731D">
        <w:rPr>
          <w:rFonts w:ascii="Arial" w:hAnsi="Arial" w:cs="Arial"/>
          <w:i/>
          <w:iCs/>
          <w:sz w:val="22"/>
          <w:szCs w:val="22"/>
        </w:rPr>
        <w:t>support the promotion of any religion are not eligible for funding.</w:t>
      </w:r>
    </w:p>
    <w:p w14:paraId="25DCAE81" w14:textId="77777777" w:rsidR="008A516A" w:rsidRPr="006C731D" w:rsidRDefault="008A516A" w:rsidP="008A516A">
      <w:pPr>
        <w:pStyle w:val="ListParagraph"/>
        <w:rPr>
          <w:rFonts w:ascii="Arial" w:hAnsi="Arial" w:cs="Arial"/>
          <w:i/>
          <w:iCs/>
          <w:sz w:val="22"/>
          <w:szCs w:val="22"/>
        </w:rPr>
      </w:pPr>
    </w:p>
    <w:p w14:paraId="1E1F4A1B" w14:textId="77777777" w:rsidR="008A516A" w:rsidRPr="006C731D" w:rsidRDefault="008A516A" w:rsidP="008A516A">
      <w:pPr>
        <w:pStyle w:val="ListParagraph"/>
        <w:numPr>
          <w:ilvl w:val="3"/>
          <w:numId w:val="2"/>
        </w:numPr>
        <w:contextualSpacing w:val="0"/>
        <w:jc w:val="both"/>
        <w:rPr>
          <w:rFonts w:ascii="Arial" w:hAnsi="Arial" w:cs="Arial"/>
          <w:i/>
          <w:iCs/>
          <w:sz w:val="22"/>
          <w:szCs w:val="22"/>
        </w:rPr>
      </w:pPr>
      <w:r w:rsidRPr="006C731D">
        <w:rPr>
          <w:rFonts w:ascii="Arial" w:hAnsi="Arial" w:cs="Arial"/>
          <w:b/>
          <w:bCs/>
          <w:i/>
          <w:iCs/>
          <w:sz w:val="22"/>
          <w:szCs w:val="22"/>
        </w:rPr>
        <w:t>Health or the Savings of Lives:</w:t>
      </w:r>
      <w:r w:rsidRPr="006C731D">
        <w:rPr>
          <w:rFonts w:ascii="Arial" w:hAnsi="Arial" w:cs="Arial"/>
          <w:i/>
          <w:iCs/>
          <w:sz w:val="22"/>
          <w:szCs w:val="22"/>
        </w:rPr>
        <w:t xml:space="preserve"> Grants are made to organisations which provide invaluable contributions to the health and well-being of Sutton Coldfield residents.</w:t>
      </w:r>
    </w:p>
    <w:p w14:paraId="316AB87A" w14:textId="77777777" w:rsidR="008A516A" w:rsidRPr="006C731D" w:rsidRDefault="008A516A" w:rsidP="008A516A">
      <w:pPr>
        <w:pStyle w:val="ListParagraph"/>
        <w:rPr>
          <w:rFonts w:ascii="Arial" w:hAnsi="Arial" w:cs="Arial"/>
          <w:i/>
          <w:iCs/>
          <w:sz w:val="22"/>
          <w:szCs w:val="22"/>
        </w:rPr>
      </w:pPr>
    </w:p>
    <w:p w14:paraId="6633E72A" w14:textId="77777777" w:rsidR="008A516A" w:rsidRPr="006C731D" w:rsidRDefault="008A516A" w:rsidP="008A516A">
      <w:pPr>
        <w:pStyle w:val="ListParagraph"/>
        <w:numPr>
          <w:ilvl w:val="3"/>
          <w:numId w:val="2"/>
        </w:numPr>
        <w:contextualSpacing w:val="0"/>
        <w:jc w:val="both"/>
        <w:rPr>
          <w:rFonts w:ascii="Arial" w:hAnsi="Arial" w:cs="Arial"/>
          <w:i/>
          <w:iCs/>
          <w:sz w:val="22"/>
          <w:szCs w:val="22"/>
        </w:rPr>
      </w:pPr>
      <w:r w:rsidRPr="006C731D">
        <w:rPr>
          <w:rFonts w:ascii="Arial" w:hAnsi="Arial" w:cs="Arial"/>
          <w:b/>
          <w:bCs/>
          <w:i/>
          <w:iCs/>
          <w:sz w:val="22"/>
          <w:szCs w:val="22"/>
        </w:rPr>
        <w:t>Citizenship or Community Development:</w:t>
      </w:r>
      <w:r w:rsidRPr="006C731D">
        <w:rPr>
          <w:rFonts w:ascii="Arial" w:hAnsi="Arial" w:cs="Arial"/>
          <w:i/>
          <w:iCs/>
          <w:sz w:val="22"/>
          <w:szCs w:val="22"/>
        </w:rPr>
        <w:t xml:space="preserve"> The Trust supports a wide range of projects that foster the advancement of citizenship and community development. This can include supporting youth or community organisations, providing equipment and resources, refurbishing premises and local activities and events that supports community need. </w:t>
      </w:r>
    </w:p>
    <w:p w14:paraId="70381959" w14:textId="77777777" w:rsidR="008A516A" w:rsidRPr="006C731D" w:rsidRDefault="008A516A" w:rsidP="008A516A">
      <w:pPr>
        <w:pStyle w:val="ListParagraph"/>
        <w:rPr>
          <w:rFonts w:ascii="Arial" w:hAnsi="Arial" w:cs="Arial"/>
          <w:i/>
          <w:iCs/>
          <w:sz w:val="22"/>
          <w:szCs w:val="22"/>
        </w:rPr>
      </w:pPr>
    </w:p>
    <w:p w14:paraId="333160D2" w14:textId="77777777" w:rsidR="008A516A" w:rsidRPr="006C731D" w:rsidRDefault="008A516A" w:rsidP="008A516A">
      <w:pPr>
        <w:pStyle w:val="ListParagraph"/>
        <w:numPr>
          <w:ilvl w:val="3"/>
          <w:numId w:val="2"/>
        </w:numPr>
        <w:contextualSpacing w:val="0"/>
        <w:jc w:val="both"/>
        <w:rPr>
          <w:rFonts w:ascii="Arial" w:hAnsi="Arial" w:cs="Arial"/>
          <w:i/>
          <w:iCs/>
          <w:sz w:val="22"/>
          <w:szCs w:val="22"/>
        </w:rPr>
      </w:pPr>
      <w:r w:rsidRPr="006C731D">
        <w:rPr>
          <w:rFonts w:ascii="Arial" w:hAnsi="Arial" w:cs="Arial"/>
          <w:b/>
          <w:bCs/>
          <w:i/>
          <w:iCs/>
          <w:sz w:val="22"/>
          <w:szCs w:val="22"/>
        </w:rPr>
        <w:t>Amateur Sport:</w:t>
      </w:r>
      <w:r w:rsidRPr="006C731D">
        <w:rPr>
          <w:rFonts w:ascii="Arial" w:hAnsi="Arial" w:cs="Arial"/>
          <w:i/>
          <w:iCs/>
          <w:sz w:val="22"/>
          <w:szCs w:val="22"/>
        </w:rPr>
        <w:t xml:space="preserve"> </w:t>
      </w:r>
      <w:r w:rsidRPr="006C731D">
        <w:rPr>
          <w:rFonts w:ascii="Arial" w:hAnsi="Arial" w:cs="Arial"/>
          <w:i/>
          <w:iCs/>
          <w:color w:val="000000"/>
          <w:sz w:val="22"/>
          <w:szCs w:val="22"/>
          <w:shd w:val="clear" w:color="auto" w:fill="FFFFFF"/>
        </w:rPr>
        <w:t xml:space="preserve">The Trust supports all types of amateur sports clubs and projects that seek to increase participation and access to sport. </w:t>
      </w:r>
    </w:p>
    <w:p w14:paraId="085C2AF0" w14:textId="77777777" w:rsidR="008A516A" w:rsidRPr="006C731D" w:rsidRDefault="008A516A" w:rsidP="008A516A">
      <w:pPr>
        <w:pStyle w:val="ListParagraph"/>
        <w:rPr>
          <w:rFonts w:ascii="Arial" w:hAnsi="Arial" w:cs="Arial"/>
          <w:i/>
          <w:iCs/>
          <w:sz w:val="22"/>
          <w:szCs w:val="22"/>
        </w:rPr>
      </w:pPr>
    </w:p>
    <w:p w14:paraId="52E7FA13" w14:textId="77777777" w:rsidR="008A516A" w:rsidRPr="006C731D" w:rsidRDefault="008A516A" w:rsidP="008A516A">
      <w:pPr>
        <w:pStyle w:val="ListParagraph"/>
        <w:numPr>
          <w:ilvl w:val="3"/>
          <w:numId w:val="2"/>
        </w:numPr>
        <w:contextualSpacing w:val="0"/>
        <w:jc w:val="both"/>
        <w:rPr>
          <w:rFonts w:ascii="Arial" w:hAnsi="Arial" w:cs="Arial"/>
          <w:i/>
          <w:iCs/>
          <w:sz w:val="22"/>
          <w:szCs w:val="22"/>
        </w:rPr>
      </w:pPr>
      <w:r w:rsidRPr="006C731D">
        <w:rPr>
          <w:rFonts w:ascii="Arial" w:hAnsi="Arial" w:cs="Arial"/>
          <w:b/>
          <w:bCs/>
          <w:i/>
          <w:iCs/>
          <w:sz w:val="22"/>
          <w:szCs w:val="22"/>
        </w:rPr>
        <w:t>Environmental Protection or Improvement</w:t>
      </w:r>
      <w:r w:rsidRPr="006C731D">
        <w:rPr>
          <w:rFonts w:ascii="Arial" w:hAnsi="Arial" w:cs="Arial"/>
          <w:i/>
          <w:iCs/>
          <w:sz w:val="22"/>
          <w:szCs w:val="22"/>
        </w:rPr>
        <w:t xml:space="preserve">: This can include projects that aim to protect the environment and improve </w:t>
      </w:r>
      <w:r w:rsidRPr="006C731D">
        <w:rPr>
          <w:rFonts w:ascii="Arial" w:hAnsi="Arial" w:cs="Arial"/>
          <w:i/>
          <w:iCs/>
          <w:color w:val="000000"/>
          <w:sz w:val="22"/>
          <w:szCs w:val="22"/>
          <w:shd w:val="clear" w:color="auto" w:fill="FFFFFF"/>
        </w:rPr>
        <w:t xml:space="preserve">open spaces, allotments, and nature reserves within Sutton Coldfield. </w:t>
      </w:r>
    </w:p>
    <w:p w14:paraId="28719048" w14:textId="77777777" w:rsidR="008A516A" w:rsidRDefault="008A516A" w:rsidP="008A516A">
      <w:pPr>
        <w:rPr>
          <w:rFonts w:ascii="Arial" w:hAnsi="Arial" w:cs="Arial"/>
          <w:b/>
          <w:bCs/>
          <w:sz w:val="22"/>
          <w:szCs w:val="22"/>
        </w:rPr>
      </w:pPr>
    </w:p>
    <w:p w14:paraId="27B8EAC8" w14:textId="77777777" w:rsidR="008A516A" w:rsidRPr="00902092" w:rsidRDefault="008A516A" w:rsidP="008A516A">
      <w:pPr>
        <w:ind w:left="360"/>
        <w:rPr>
          <w:rFonts w:ascii="Arial" w:hAnsi="Arial" w:cs="Arial"/>
          <w:b/>
          <w:bCs/>
          <w:sz w:val="22"/>
          <w:szCs w:val="22"/>
        </w:rPr>
      </w:pPr>
    </w:p>
    <w:p w14:paraId="7C13BF36" w14:textId="77777777" w:rsidR="008A516A" w:rsidRDefault="008A516A" w:rsidP="00EB7F72">
      <w:pPr>
        <w:pStyle w:val="ListParagraph"/>
        <w:numPr>
          <w:ilvl w:val="1"/>
          <w:numId w:val="1"/>
        </w:numPr>
        <w:contextualSpacing w:val="0"/>
        <w:jc w:val="both"/>
        <w:rPr>
          <w:rFonts w:ascii="Arial" w:hAnsi="Arial" w:cs="Arial"/>
          <w:sz w:val="22"/>
          <w:szCs w:val="22"/>
        </w:rPr>
      </w:pPr>
      <w:r w:rsidRPr="001B65F9">
        <w:rPr>
          <w:rFonts w:ascii="Arial" w:hAnsi="Arial" w:cs="Arial"/>
          <w:b/>
          <w:bCs/>
          <w:sz w:val="22"/>
          <w:szCs w:val="22"/>
        </w:rPr>
        <w:t xml:space="preserve">Please tell us about the benefit and impact that will be achieved </w:t>
      </w:r>
      <w:proofErr w:type="gramStart"/>
      <w:r w:rsidRPr="001B65F9">
        <w:rPr>
          <w:rFonts w:ascii="Arial" w:hAnsi="Arial" w:cs="Arial"/>
          <w:b/>
          <w:bCs/>
          <w:sz w:val="22"/>
          <w:szCs w:val="22"/>
        </w:rPr>
        <w:t>as a result of</w:t>
      </w:r>
      <w:proofErr w:type="gramEnd"/>
      <w:r w:rsidRPr="001B65F9">
        <w:rPr>
          <w:rFonts w:ascii="Arial" w:hAnsi="Arial" w:cs="Arial"/>
          <w:b/>
          <w:bCs/>
          <w:sz w:val="22"/>
          <w:szCs w:val="22"/>
        </w:rPr>
        <w:t xml:space="preserve"> the project: </w:t>
      </w:r>
      <w:r>
        <w:rPr>
          <w:rFonts w:ascii="Arial" w:hAnsi="Arial" w:cs="Arial"/>
          <w:sz w:val="22"/>
          <w:szCs w:val="22"/>
        </w:rPr>
        <w:t xml:space="preserve">Please tell us about the difference your project will make and how you will know whether this has been achieved. </w:t>
      </w:r>
      <w:r w:rsidRPr="001B65F9">
        <w:rPr>
          <w:rFonts w:ascii="Arial" w:hAnsi="Arial" w:cs="Arial"/>
          <w:sz w:val="22"/>
          <w:szCs w:val="22"/>
        </w:rPr>
        <w:t xml:space="preserve"> </w:t>
      </w:r>
      <w:r>
        <w:rPr>
          <w:rFonts w:ascii="Arial" w:hAnsi="Arial" w:cs="Arial"/>
          <w:sz w:val="22"/>
          <w:szCs w:val="22"/>
        </w:rPr>
        <w:t xml:space="preserve">It is important to show </w:t>
      </w:r>
      <w:r w:rsidRPr="00F653C7">
        <w:rPr>
          <w:rFonts w:ascii="Arial" w:hAnsi="Arial" w:cs="Arial"/>
          <w:sz w:val="22"/>
          <w:szCs w:val="22"/>
        </w:rPr>
        <w:t>that the project will provide measurable benefits that can be monitored and reported against.</w:t>
      </w:r>
    </w:p>
    <w:p w14:paraId="1C9B828A" w14:textId="77777777" w:rsidR="008A516A" w:rsidRDefault="008A516A" w:rsidP="008A516A">
      <w:pPr>
        <w:pStyle w:val="ListParagraph"/>
        <w:rPr>
          <w:rFonts w:ascii="Arial" w:hAnsi="Arial" w:cs="Arial"/>
          <w:sz w:val="22"/>
          <w:szCs w:val="22"/>
        </w:rPr>
      </w:pPr>
    </w:p>
    <w:p w14:paraId="14EBAECB" w14:textId="77777777" w:rsidR="008A516A" w:rsidRPr="001B65F9" w:rsidRDefault="008A516A" w:rsidP="008A516A">
      <w:pPr>
        <w:pStyle w:val="ListParagraph"/>
        <w:rPr>
          <w:rFonts w:ascii="Arial" w:hAnsi="Arial" w:cs="Arial"/>
          <w:sz w:val="22"/>
          <w:szCs w:val="22"/>
        </w:rPr>
      </w:pPr>
    </w:p>
    <w:p w14:paraId="309D603D" w14:textId="77777777" w:rsidR="008A516A" w:rsidRPr="001B65F9" w:rsidRDefault="008A516A" w:rsidP="00EB7F72">
      <w:pPr>
        <w:pStyle w:val="ListParagraph"/>
        <w:numPr>
          <w:ilvl w:val="1"/>
          <w:numId w:val="1"/>
        </w:numPr>
        <w:spacing w:after="120"/>
        <w:contextualSpacing w:val="0"/>
        <w:jc w:val="both"/>
        <w:rPr>
          <w:rFonts w:ascii="Arial" w:hAnsi="Arial" w:cs="Arial"/>
          <w:b/>
          <w:bCs/>
          <w:sz w:val="22"/>
          <w:szCs w:val="22"/>
        </w:rPr>
      </w:pPr>
      <w:r w:rsidRPr="001B65F9">
        <w:rPr>
          <w:rFonts w:ascii="Arial" w:hAnsi="Arial" w:cs="Arial"/>
          <w:b/>
          <w:bCs/>
          <w:sz w:val="22"/>
          <w:szCs w:val="22"/>
        </w:rPr>
        <w:t>Please tell us the number of beneficiaries your project hopes to reach over the delivery of the project, and how this will happen.</w:t>
      </w:r>
      <w:r>
        <w:rPr>
          <w:rFonts w:ascii="Arial" w:hAnsi="Arial" w:cs="Arial"/>
          <w:b/>
          <w:bCs/>
          <w:sz w:val="22"/>
          <w:szCs w:val="22"/>
        </w:rPr>
        <w:t xml:space="preserve"> </w:t>
      </w:r>
      <w:r>
        <w:rPr>
          <w:rFonts w:ascii="Arial" w:hAnsi="Arial" w:cs="Arial"/>
          <w:sz w:val="22"/>
          <w:szCs w:val="22"/>
        </w:rPr>
        <w:t xml:space="preserve">This should relate to the number of people that will benefit </w:t>
      </w:r>
      <w:proofErr w:type="gramStart"/>
      <w:r>
        <w:rPr>
          <w:rFonts w:ascii="Arial" w:hAnsi="Arial" w:cs="Arial"/>
          <w:sz w:val="22"/>
          <w:szCs w:val="22"/>
        </w:rPr>
        <w:t>as a result of</w:t>
      </w:r>
      <w:proofErr w:type="gramEnd"/>
      <w:r>
        <w:rPr>
          <w:rFonts w:ascii="Arial" w:hAnsi="Arial" w:cs="Arial"/>
          <w:sz w:val="22"/>
          <w:szCs w:val="22"/>
        </w:rPr>
        <w:t xml:space="preserve"> the project and details on how this will be achieved. </w:t>
      </w:r>
    </w:p>
    <w:p w14:paraId="2081CA5F" w14:textId="77777777" w:rsidR="008A516A" w:rsidRPr="001B65F9" w:rsidRDefault="008A516A" w:rsidP="008A516A">
      <w:pPr>
        <w:spacing w:after="120"/>
        <w:jc w:val="both"/>
        <w:rPr>
          <w:rFonts w:ascii="Arial" w:hAnsi="Arial" w:cs="Arial"/>
          <w:b/>
          <w:bCs/>
          <w:sz w:val="22"/>
          <w:szCs w:val="22"/>
        </w:rPr>
      </w:pPr>
    </w:p>
    <w:p w14:paraId="2E3D598E" w14:textId="77777777" w:rsidR="008A516A" w:rsidRDefault="008A516A" w:rsidP="00EB7F72">
      <w:pPr>
        <w:pStyle w:val="ListParagraph"/>
        <w:numPr>
          <w:ilvl w:val="1"/>
          <w:numId w:val="1"/>
        </w:numPr>
        <w:spacing w:after="120"/>
        <w:contextualSpacing w:val="0"/>
        <w:jc w:val="both"/>
        <w:rPr>
          <w:rFonts w:ascii="Arial" w:hAnsi="Arial" w:cs="Arial"/>
          <w:b/>
          <w:bCs/>
          <w:sz w:val="22"/>
          <w:szCs w:val="22"/>
        </w:rPr>
      </w:pPr>
      <w:r w:rsidRPr="001B65F9">
        <w:rPr>
          <w:rFonts w:ascii="Arial" w:hAnsi="Arial" w:cs="Arial"/>
          <w:b/>
          <w:bCs/>
          <w:sz w:val="22"/>
          <w:szCs w:val="22"/>
        </w:rPr>
        <w:lastRenderedPageBreak/>
        <w:t xml:space="preserve">Number and percentage of Sutton Coldfield members or users that will benefit and/or engage in the project. Residents of Sutton Coldfield are defined by those located within the Trust’s area of benefit </w:t>
      </w:r>
      <w:hyperlink r:id="rId11" w:history="1">
        <w:r w:rsidRPr="00B47FAB">
          <w:rPr>
            <w:rStyle w:val="Hyperlink"/>
            <w:rFonts w:ascii="Arial" w:eastAsiaTheme="majorEastAsia" w:hAnsi="Arial" w:cs="Arial"/>
            <w:sz w:val="22"/>
            <w:szCs w:val="22"/>
          </w:rPr>
          <w:t>(SCCT Boundary Map</w:t>
        </w:r>
      </w:hyperlink>
      <w:r w:rsidRPr="00B47FAB">
        <w:rPr>
          <w:rFonts w:ascii="Arial" w:hAnsi="Arial" w:cs="Arial"/>
          <w:sz w:val="22"/>
          <w:szCs w:val="22"/>
        </w:rPr>
        <w:t>)</w:t>
      </w:r>
    </w:p>
    <w:p w14:paraId="02A17B86" w14:textId="77777777" w:rsidR="008A516A" w:rsidRPr="001B65F9" w:rsidRDefault="008A516A" w:rsidP="008A516A">
      <w:pPr>
        <w:pStyle w:val="ListParagraph"/>
        <w:rPr>
          <w:rFonts w:ascii="Arial" w:hAnsi="Arial" w:cs="Arial"/>
          <w:b/>
          <w:bCs/>
          <w:sz w:val="22"/>
          <w:szCs w:val="22"/>
        </w:rPr>
      </w:pPr>
    </w:p>
    <w:p w14:paraId="080C7C7B" w14:textId="77777777" w:rsidR="008A516A" w:rsidRPr="00D40751" w:rsidRDefault="008A516A" w:rsidP="00EB7F72">
      <w:pPr>
        <w:pStyle w:val="ListParagraph"/>
        <w:numPr>
          <w:ilvl w:val="1"/>
          <w:numId w:val="1"/>
        </w:numPr>
        <w:spacing w:after="120"/>
        <w:contextualSpacing w:val="0"/>
        <w:jc w:val="both"/>
        <w:rPr>
          <w:rFonts w:ascii="Arial" w:hAnsi="Arial" w:cs="Arial"/>
          <w:b/>
          <w:bCs/>
          <w:sz w:val="22"/>
          <w:szCs w:val="22"/>
        </w:rPr>
      </w:pPr>
      <w:r w:rsidRPr="006C731D">
        <w:rPr>
          <w:rFonts w:ascii="Arial" w:hAnsi="Arial" w:cs="Arial"/>
          <w:b/>
          <w:bCs/>
          <w:sz w:val="22"/>
          <w:szCs w:val="22"/>
        </w:rPr>
        <w:t>Please tell us about any consultation carried out to support the development of the project proposals and demonstrate need and demand.</w:t>
      </w:r>
      <w:r>
        <w:rPr>
          <w:rFonts w:ascii="Arial" w:hAnsi="Arial" w:cs="Arial"/>
          <w:b/>
          <w:bCs/>
          <w:sz w:val="22"/>
          <w:szCs w:val="22"/>
        </w:rPr>
        <w:t xml:space="preserve"> </w:t>
      </w:r>
      <w:r>
        <w:rPr>
          <w:rFonts w:ascii="Arial" w:hAnsi="Arial" w:cs="Arial"/>
          <w:sz w:val="22"/>
          <w:szCs w:val="22"/>
        </w:rPr>
        <w:t xml:space="preserve">This can include people who have been involved in developing project proposals, current users, non-users and those you wish to engage with </w:t>
      </w:r>
      <w:proofErr w:type="gramStart"/>
      <w:r>
        <w:rPr>
          <w:rFonts w:ascii="Arial" w:hAnsi="Arial" w:cs="Arial"/>
          <w:sz w:val="22"/>
          <w:szCs w:val="22"/>
        </w:rPr>
        <w:t>as a result of</w:t>
      </w:r>
      <w:proofErr w:type="gramEnd"/>
      <w:r>
        <w:rPr>
          <w:rFonts w:ascii="Arial" w:hAnsi="Arial" w:cs="Arial"/>
          <w:sz w:val="22"/>
          <w:szCs w:val="22"/>
        </w:rPr>
        <w:t xml:space="preserve"> the project. Please tell us how feedback from any consultation has been used to shape and inform the project. </w:t>
      </w:r>
    </w:p>
    <w:p w14:paraId="62102206" w14:textId="77777777" w:rsidR="008A516A" w:rsidRPr="00D40751" w:rsidRDefault="008A516A" w:rsidP="008A516A">
      <w:pPr>
        <w:pStyle w:val="ListParagraph"/>
        <w:rPr>
          <w:rFonts w:ascii="Arial" w:hAnsi="Arial" w:cs="Arial"/>
          <w:b/>
          <w:bCs/>
          <w:sz w:val="22"/>
          <w:szCs w:val="22"/>
        </w:rPr>
      </w:pPr>
    </w:p>
    <w:p w14:paraId="1FF61883" w14:textId="6537E651" w:rsidR="008A516A" w:rsidRDefault="008A516A" w:rsidP="00EB7F72">
      <w:pPr>
        <w:pStyle w:val="ListParagraph"/>
        <w:numPr>
          <w:ilvl w:val="1"/>
          <w:numId w:val="1"/>
        </w:numPr>
        <w:spacing w:after="120"/>
        <w:contextualSpacing w:val="0"/>
        <w:jc w:val="both"/>
        <w:rPr>
          <w:rFonts w:ascii="Arial" w:hAnsi="Arial" w:cs="Arial"/>
          <w:b/>
          <w:bCs/>
          <w:sz w:val="22"/>
          <w:szCs w:val="22"/>
        </w:rPr>
      </w:pPr>
      <w:r w:rsidRPr="00D40751">
        <w:rPr>
          <w:rFonts w:ascii="Arial" w:hAnsi="Arial" w:cs="Arial"/>
          <w:b/>
          <w:bCs/>
          <w:sz w:val="22"/>
          <w:szCs w:val="22"/>
        </w:rPr>
        <w:t>Financial information</w:t>
      </w:r>
      <w:r w:rsidR="005327E2">
        <w:rPr>
          <w:rFonts w:ascii="Arial" w:hAnsi="Arial" w:cs="Arial"/>
          <w:b/>
          <w:bCs/>
          <w:sz w:val="22"/>
          <w:szCs w:val="22"/>
        </w:rPr>
        <w:t xml:space="preserve"> for the applying organisation/group</w:t>
      </w:r>
      <w:r w:rsidRPr="00D40751">
        <w:rPr>
          <w:rFonts w:ascii="Arial" w:hAnsi="Arial" w:cs="Arial"/>
          <w:b/>
          <w:bCs/>
          <w:sz w:val="22"/>
          <w:szCs w:val="22"/>
        </w:rPr>
        <w:t xml:space="preserve"> – please provide the following as shown in the supporting documentation.</w:t>
      </w:r>
    </w:p>
    <w:p w14:paraId="3F172A10" w14:textId="77777777" w:rsidR="008A516A" w:rsidRPr="00D40751" w:rsidRDefault="008A516A" w:rsidP="008A516A">
      <w:pPr>
        <w:pStyle w:val="ListParagraph"/>
        <w:rPr>
          <w:rFonts w:ascii="Arial" w:hAnsi="Arial" w:cs="Arial"/>
          <w:b/>
          <w:bCs/>
          <w:sz w:val="22"/>
          <w:szCs w:val="22"/>
        </w:rPr>
      </w:pPr>
    </w:p>
    <w:tbl>
      <w:tblPr>
        <w:tblStyle w:val="TableGrid"/>
        <w:tblW w:w="0" w:type="auto"/>
        <w:tblInd w:w="1980" w:type="dxa"/>
        <w:tblLook w:val="04A0" w:firstRow="1" w:lastRow="0" w:firstColumn="1" w:lastColumn="0" w:noHBand="0" w:noVBand="1"/>
      </w:tblPr>
      <w:tblGrid>
        <w:gridCol w:w="2693"/>
        <w:gridCol w:w="2977"/>
      </w:tblGrid>
      <w:tr w:rsidR="008A516A" w:rsidRPr="00280087" w14:paraId="21360368" w14:textId="77777777" w:rsidTr="00B249B0">
        <w:trPr>
          <w:trHeight w:val="241"/>
        </w:trPr>
        <w:tc>
          <w:tcPr>
            <w:tcW w:w="2693" w:type="dxa"/>
          </w:tcPr>
          <w:p w14:paraId="76B584CC" w14:textId="77777777" w:rsidR="008A516A" w:rsidRPr="00D40751" w:rsidRDefault="008A516A" w:rsidP="00B249B0">
            <w:pPr>
              <w:jc w:val="center"/>
              <w:rPr>
                <w:rFonts w:ascii="Arial" w:hAnsi="Arial" w:cs="Arial"/>
                <w:b/>
                <w:bCs/>
                <w:sz w:val="22"/>
                <w:szCs w:val="22"/>
              </w:rPr>
            </w:pPr>
            <w:r w:rsidRPr="00D40751">
              <w:rPr>
                <w:rFonts w:ascii="Arial" w:hAnsi="Arial" w:cs="Arial"/>
                <w:b/>
                <w:bCs/>
                <w:sz w:val="22"/>
                <w:szCs w:val="22"/>
              </w:rPr>
              <w:t>Financial Information</w:t>
            </w:r>
          </w:p>
        </w:tc>
        <w:tc>
          <w:tcPr>
            <w:tcW w:w="2977" w:type="dxa"/>
          </w:tcPr>
          <w:p w14:paraId="2CB46FE9" w14:textId="77777777" w:rsidR="008A516A" w:rsidRPr="00D40751" w:rsidRDefault="008A516A" w:rsidP="00B249B0">
            <w:pPr>
              <w:jc w:val="center"/>
              <w:rPr>
                <w:rFonts w:ascii="Arial" w:hAnsi="Arial" w:cs="Arial"/>
                <w:b/>
                <w:bCs/>
                <w:sz w:val="22"/>
                <w:szCs w:val="22"/>
              </w:rPr>
            </w:pPr>
            <w:r w:rsidRPr="00D40751">
              <w:rPr>
                <w:rFonts w:ascii="Arial" w:hAnsi="Arial" w:cs="Arial"/>
                <w:b/>
                <w:bCs/>
                <w:sz w:val="22"/>
                <w:szCs w:val="22"/>
              </w:rPr>
              <w:t>£</w:t>
            </w:r>
          </w:p>
        </w:tc>
      </w:tr>
      <w:tr w:rsidR="008A516A" w14:paraId="75E49AAD" w14:textId="77777777" w:rsidTr="00B249B0">
        <w:trPr>
          <w:trHeight w:val="241"/>
        </w:trPr>
        <w:tc>
          <w:tcPr>
            <w:tcW w:w="2693" w:type="dxa"/>
          </w:tcPr>
          <w:p w14:paraId="302D6461" w14:textId="77777777" w:rsidR="008A516A" w:rsidRPr="00D40751" w:rsidRDefault="008A516A" w:rsidP="00B249B0">
            <w:pPr>
              <w:rPr>
                <w:rFonts w:ascii="Arial" w:hAnsi="Arial" w:cs="Arial"/>
                <w:sz w:val="22"/>
                <w:szCs w:val="22"/>
              </w:rPr>
            </w:pPr>
            <w:r w:rsidRPr="00D40751">
              <w:rPr>
                <w:rFonts w:ascii="Arial" w:hAnsi="Arial" w:cs="Arial"/>
                <w:sz w:val="22"/>
                <w:szCs w:val="22"/>
              </w:rPr>
              <w:t>Annual Income</w:t>
            </w:r>
          </w:p>
        </w:tc>
        <w:tc>
          <w:tcPr>
            <w:tcW w:w="2977" w:type="dxa"/>
          </w:tcPr>
          <w:p w14:paraId="5870AE89" w14:textId="77777777" w:rsidR="008A516A" w:rsidRPr="00D40751" w:rsidRDefault="008A516A" w:rsidP="00B249B0">
            <w:pPr>
              <w:rPr>
                <w:rFonts w:ascii="Arial" w:hAnsi="Arial" w:cs="Arial"/>
                <w:sz w:val="22"/>
                <w:szCs w:val="22"/>
              </w:rPr>
            </w:pPr>
          </w:p>
        </w:tc>
      </w:tr>
      <w:tr w:rsidR="008A516A" w14:paraId="06E5C9D6" w14:textId="77777777" w:rsidTr="00B249B0">
        <w:trPr>
          <w:trHeight w:val="241"/>
        </w:trPr>
        <w:tc>
          <w:tcPr>
            <w:tcW w:w="2693" w:type="dxa"/>
          </w:tcPr>
          <w:p w14:paraId="5E0EE80A" w14:textId="77777777" w:rsidR="008A516A" w:rsidRPr="00D40751" w:rsidRDefault="008A516A" w:rsidP="00B249B0">
            <w:pPr>
              <w:rPr>
                <w:rFonts w:ascii="Arial" w:hAnsi="Arial" w:cs="Arial"/>
                <w:sz w:val="22"/>
                <w:szCs w:val="22"/>
              </w:rPr>
            </w:pPr>
            <w:r w:rsidRPr="00D40751">
              <w:rPr>
                <w:rFonts w:ascii="Arial" w:hAnsi="Arial" w:cs="Arial"/>
                <w:sz w:val="22"/>
                <w:szCs w:val="22"/>
              </w:rPr>
              <w:t>Annual expenditure</w:t>
            </w:r>
          </w:p>
        </w:tc>
        <w:tc>
          <w:tcPr>
            <w:tcW w:w="2977" w:type="dxa"/>
          </w:tcPr>
          <w:p w14:paraId="7CE8B7F2" w14:textId="77777777" w:rsidR="008A516A" w:rsidRPr="00D40751" w:rsidRDefault="008A516A" w:rsidP="00B249B0">
            <w:pPr>
              <w:rPr>
                <w:rFonts w:ascii="Arial" w:hAnsi="Arial" w:cs="Arial"/>
                <w:sz w:val="22"/>
                <w:szCs w:val="22"/>
              </w:rPr>
            </w:pPr>
          </w:p>
        </w:tc>
      </w:tr>
      <w:tr w:rsidR="008A516A" w14:paraId="17E107F7" w14:textId="77777777" w:rsidTr="00B249B0">
        <w:trPr>
          <w:trHeight w:val="241"/>
        </w:trPr>
        <w:tc>
          <w:tcPr>
            <w:tcW w:w="2693" w:type="dxa"/>
          </w:tcPr>
          <w:p w14:paraId="387CC13A" w14:textId="77777777" w:rsidR="008A516A" w:rsidRPr="00D40751" w:rsidRDefault="008A516A" w:rsidP="00B249B0">
            <w:pPr>
              <w:rPr>
                <w:rFonts w:ascii="Arial" w:hAnsi="Arial" w:cs="Arial"/>
                <w:sz w:val="22"/>
                <w:szCs w:val="22"/>
              </w:rPr>
            </w:pPr>
            <w:r w:rsidRPr="00D40751">
              <w:rPr>
                <w:rFonts w:ascii="Arial" w:hAnsi="Arial" w:cs="Arial"/>
                <w:sz w:val="22"/>
                <w:szCs w:val="22"/>
              </w:rPr>
              <w:t>Free reserves</w:t>
            </w:r>
          </w:p>
        </w:tc>
        <w:tc>
          <w:tcPr>
            <w:tcW w:w="2977" w:type="dxa"/>
          </w:tcPr>
          <w:p w14:paraId="250DA789" w14:textId="77777777" w:rsidR="008A516A" w:rsidRPr="00D40751" w:rsidRDefault="008A516A" w:rsidP="00B249B0">
            <w:pPr>
              <w:rPr>
                <w:rFonts w:ascii="Arial" w:hAnsi="Arial" w:cs="Arial"/>
                <w:sz w:val="22"/>
                <w:szCs w:val="22"/>
              </w:rPr>
            </w:pPr>
          </w:p>
        </w:tc>
      </w:tr>
    </w:tbl>
    <w:p w14:paraId="2EFB565D" w14:textId="77777777" w:rsidR="008A516A" w:rsidRDefault="008A516A" w:rsidP="008A516A">
      <w:pPr>
        <w:rPr>
          <w:rFonts w:ascii="Arial" w:hAnsi="Arial" w:cs="Arial"/>
          <w:b/>
          <w:bCs/>
          <w:sz w:val="22"/>
          <w:szCs w:val="22"/>
        </w:rPr>
      </w:pPr>
    </w:p>
    <w:p w14:paraId="7B2CFA22" w14:textId="77777777" w:rsidR="008A516A" w:rsidRPr="00B40D99" w:rsidRDefault="008A516A" w:rsidP="008A516A">
      <w:pPr>
        <w:ind w:left="720"/>
        <w:rPr>
          <w:rFonts w:ascii="Arial" w:hAnsi="Arial" w:cs="Arial"/>
          <w:sz w:val="22"/>
          <w:szCs w:val="22"/>
        </w:rPr>
      </w:pPr>
      <w:r w:rsidRPr="00B40D99">
        <w:rPr>
          <w:rFonts w:ascii="Arial" w:hAnsi="Arial" w:cs="Arial"/>
          <w:sz w:val="22"/>
          <w:szCs w:val="22"/>
        </w:rPr>
        <w:t>If free reserves are greater than 6 months operational expenditure, please provide a full commentary/rationale for the need of this grant and details of the reserve polic</w:t>
      </w:r>
      <w:r>
        <w:rPr>
          <w:rFonts w:ascii="Arial" w:hAnsi="Arial" w:cs="Arial"/>
          <w:sz w:val="22"/>
          <w:szCs w:val="22"/>
        </w:rPr>
        <w:t xml:space="preserve">y. </w:t>
      </w:r>
    </w:p>
    <w:p w14:paraId="69F60152" w14:textId="77777777" w:rsidR="00EA09FA" w:rsidRDefault="00EA09FA"/>
    <w:p w14:paraId="5FD7B9E8" w14:textId="47251491" w:rsidR="008A516A" w:rsidRDefault="008A516A" w:rsidP="00EB7F72">
      <w:pPr>
        <w:pStyle w:val="ListParagraph"/>
        <w:numPr>
          <w:ilvl w:val="1"/>
          <w:numId w:val="1"/>
        </w:numPr>
        <w:rPr>
          <w:rFonts w:ascii="Arial" w:hAnsi="Arial" w:cs="Arial"/>
          <w:b/>
          <w:bCs/>
          <w:sz w:val="22"/>
          <w:szCs w:val="22"/>
        </w:rPr>
      </w:pPr>
      <w:r w:rsidRPr="008A516A">
        <w:rPr>
          <w:rFonts w:ascii="Arial" w:hAnsi="Arial" w:cs="Arial"/>
          <w:b/>
          <w:bCs/>
          <w:sz w:val="22"/>
          <w:szCs w:val="22"/>
        </w:rPr>
        <w:t xml:space="preserve">Project Costs: </w:t>
      </w:r>
    </w:p>
    <w:p w14:paraId="02521E89" w14:textId="77777777" w:rsidR="008A516A" w:rsidRDefault="008A516A" w:rsidP="008A516A">
      <w:pPr>
        <w:pStyle w:val="ListParagraph"/>
        <w:rPr>
          <w:rFonts w:ascii="Arial" w:hAnsi="Arial" w:cs="Arial"/>
          <w:b/>
          <w:bCs/>
          <w:sz w:val="22"/>
          <w:szCs w:val="22"/>
        </w:rPr>
      </w:pPr>
    </w:p>
    <w:p w14:paraId="653D6AD5" w14:textId="582167A0" w:rsidR="008A516A" w:rsidRDefault="008A516A" w:rsidP="00EB7F72">
      <w:pPr>
        <w:pStyle w:val="ListParagraph"/>
        <w:numPr>
          <w:ilvl w:val="2"/>
          <w:numId w:val="1"/>
        </w:numPr>
        <w:rPr>
          <w:rFonts w:ascii="Arial" w:hAnsi="Arial" w:cs="Arial"/>
          <w:b/>
          <w:bCs/>
          <w:sz w:val="22"/>
          <w:szCs w:val="22"/>
        </w:rPr>
      </w:pPr>
      <w:r w:rsidRPr="008A516A">
        <w:rPr>
          <w:rFonts w:ascii="Arial" w:hAnsi="Arial" w:cs="Arial"/>
          <w:b/>
          <w:bCs/>
          <w:sz w:val="22"/>
          <w:szCs w:val="22"/>
        </w:rPr>
        <w:t>Number of residents of the Borough of Sutton Coldfield</w:t>
      </w:r>
      <w:r>
        <w:rPr>
          <w:rFonts w:ascii="Arial" w:hAnsi="Arial" w:cs="Arial"/>
          <w:b/>
          <w:bCs/>
          <w:sz w:val="22"/>
          <w:szCs w:val="22"/>
        </w:rPr>
        <w:t>.</w:t>
      </w:r>
    </w:p>
    <w:p w14:paraId="2379D7C9" w14:textId="77777777" w:rsidR="008A516A" w:rsidRDefault="008A516A" w:rsidP="008A516A">
      <w:pPr>
        <w:pStyle w:val="ListParagraph"/>
        <w:ind w:left="1080"/>
        <w:rPr>
          <w:rFonts w:ascii="Arial" w:hAnsi="Arial" w:cs="Arial"/>
          <w:b/>
          <w:bCs/>
          <w:sz w:val="22"/>
          <w:szCs w:val="22"/>
        </w:rPr>
      </w:pPr>
    </w:p>
    <w:p w14:paraId="42102CE2" w14:textId="5BAB939B" w:rsidR="008A516A" w:rsidRDefault="008A516A" w:rsidP="00EB7F72">
      <w:pPr>
        <w:pStyle w:val="ListParagraph"/>
        <w:numPr>
          <w:ilvl w:val="2"/>
          <w:numId w:val="1"/>
        </w:numPr>
        <w:rPr>
          <w:rFonts w:ascii="Arial" w:hAnsi="Arial" w:cs="Arial"/>
          <w:b/>
          <w:bCs/>
          <w:sz w:val="22"/>
          <w:szCs w:val="22"/>
        </w:rPr>
      </w:pPr>
      <w:r w:rsidRPr="008A516A">
        <w:rPr>
          <w:rFonts w:ascii="Arial" w:hAnsi="Arial" w:cs="Arial"/>
          <w:b/>
          <w:bCs/>
          <w:sz w:val="22"/>
          <w:szCs w:val="22"/>
        </w:rPr>
        <w:t>Festive</w:t>
      </w:r>
      <w:r w:rsidR="00887AA8">
        <w:rPr>
          <w:rFonts w:ascii="Arial" w:hAnsi="Arial" w:cs="Arial"/>
          <w:b/>
          <w:bCs/>
          <w:sz w:val="22"/>
          <w:szCs w:val="22"/>
        </w:rPr>
        <w:t>/Cultural C</w:t>
      </w:r>
      <w:r w:rsidRPr="008A516A">
        <w:rPr>
          <w:rFonts w:ascii="Arial" w:hAnsi="Arial" w:cs="Arial"/>
          <w:b/>
          <w:bCs/>
          <w:sz w:val="22"/>
          <w:szCs w:val="22"/>
        </w:rPr>
        <w:t>elebration cost per Head (up to £</w:t>
      </w:r>
      <w:proofErr w:type="gramStart"/>
      <w:r w:rsidRPr="008A516A">
        <w:rPr>
          <w:rFonts w:ascii="Arial" w:hAnsi="Arial" w:cs="Arial"/>
          <w:b/>
          <w:bCs/>
          <w:sz w:val="22"/>
          <w:szCs w:val="22"/>
        </w:rPr>
        <w:t>20)*</w:t>
      </w:r>
      <w:proofErr w:type="gramEnd"/>
    </w:p>
    <w:p w14:paraId="1735A5AF" w14:textId="77777777" w:rsidR="008A516A" w:rsidRPr="008A516A" w:rsidRDefault="008A516A" w:rsidP="008A516A">
      <w:pPr>
        <w:pStyle w:val="ListParagraph"/>
        <w:rPr>
          <w:rFonts w:ascii="Arial" w:hAnsi="Arial" w:cs="Arial"/>
          <w:b/>
          <w:bCs/>
          <w:sz w:val="22"/>
          <w:szCs w:val="22"/>
        </w:rPr>
      </w:pPr>
    </w:p>
    <w:p w14:paraId="0C22341B" w14:textId="7F010E53" w:rsidR="008A516A" w:rsidRDefault="008A516A" w:rsidP="00EB7F72">
      <w:pPr>
        <w:pStyle w:val="ListParagraph"/>
        <w:numPr>
          <w:ilvl w:val="2"/>
          <w:numId w:val="1"/>
        </w:numPr>
        <w:rPr>
          <w:rFonts w:ascii="Arial" w:hAnsi="Arial" w:cs="Arial"/>
          <w:b/>
          <w:bCs/>
          <w:sz w:val="22"/>
          <w:szCs w:val="22"/>
        </w:rPr>
      </w:pPr>
      <w:r>
        <w:rPr>
          <w:rFonts w:ascii="Arial" w:hAnsi="Arial" w:cs="Arial"/>
          <w:b/>
          <w:bCs/>
          <w:sz w:val="22"/>
          <w:szCs w:val="22"/>
        </w:rPr>
        <w:t xml:space="preserve">Total project costs. </w:t>
      </w:r>
    </w:p>
    <w:p w14:paraId="489D2A0D" w14:textId="77777777" w:rsidR="008A516A" w:rsidRPr="008A516A" w:rsidRDefault="008A516A" w:rsidP="008A516A">
      <w:pPr>
        <w:pStyle w:val="ListParagraph"/>
        <w:rPr>
          <w:rFonts w:ascii="Arial" w:hAnsi="Arial" w:cs="Arial"/>
          <w:b/>
          <w:bCs/>
          <w:sz w:val="22"/>
          <w:szCs w:val="22"/>
        </w:rPr>
      </w:pPr>
    </w:p>
    <w:p w14:paraId="75408E39" w14:textId="77777777" w:rsidR="008A516A" w:rsidRDefault="008A516A" w:rsidP="008A516A">
      <w:pPr>
        <w:rPr>
          <w:rFonts w:ascii="Arial" w:hAnsi="Arial" w:cs="Arial"/>
          <w:b/>
          <w:bCs/>
          <w:sz w:val="22"/>
          <w:szCs w:val="22"/>
        </w:rPr>
      </w:pPr>
    </w:p>
    <w:p w14:paraId="5E4E9C2B" w14:textId="77777777" w:rsidR="008A516A" w:rsidRDefault="008A516A" w:rsidP="008A516A">
      <w:pPr>
        <w:rPr>
          <w:rFonts w:ascii="Arial" w:hAnsi="Arial" w:cs="Arial"/>
          <w:b/>
          <w:sz w:val="22"/>
          <w:szCs w:val="22"/>
        </w:rPr>
      </w:pPr>
      <w:r w:rsidRPr="004D139F">
        <w:rPr>
          <w:rFonts w:ascii="Arial" w:hAnsi="Arial" w:cs="Arial"/>
          <w:b/>
          <w:sz w:val="22"/>
          <w:szCs w:val="22"/>
        </w:rPr>
        <w:t>S</w:t>
      </w:r>
      <w:r>
        <w:rPr>
          <w:rFonts w:ascii="Arial" w:hAnsi="Arial" w:cs="Arial"/>
          <w:b/>
          <w:sz w:val="22"/>
          <w:szCs w:val="22"/>
        </w:rPr>
        <w:t>UPPORTING DOCUMENTS</w:t>
      </w:r>
      <w:r w:rsidRPr="004D139F">
        <w:rPr>
          <w:rFonts w:ascii="Arial" w:hAnsi="Arial" w:cs="Arial"/>
          <w:b/>
          <w:sz w:val="22"/>
          <w:szCs w:val="22"/>
        </w:rPr>
        <w:t>:</w:t>
      </w:r>
    </w:p>
    <w:p w14:paraId="08CA0D0B" w14:textId="77777777" w:rsidR="008A516A" w:rsidRPr="004D139F" w:rsidRDefault="008A516A" w:rsidP="008A516A">
      <w:pPr>
        <w:rPr>
          <w:rFonts w:ascii="Arial" w:hAnsi="Arial" w:cs="Arial"/>
          <w:b/>
          <w:sz w:val="22"/>
          <w:szCs w:val="22"/>
        </w:rPr>
      </w:pPr>
    </w:p>
    <w:p w14:paraId="4A63164B" w14:textId="77777777" w:rsidR="008A516A" w:rsidRPr="004D139F" w:rsidRDefault="008A516A" w:rsidP="008A516A">
      <w:pPr>
        <w:rPr>
          <w:rFonts w:ascii="Arial" w:hAnsi="Arial" w:cs="Arial"/>
          <w:sz w:val="22"/>
          <w:szCs w:val="22"/>
        </w:rPr>
      </w:pPr>
      <w:r w:rsidRPr="000262E9">
        <w:rPr>
          <w:rFonts w:ascii="Arial" w:hAnsi="Arial" w:cs="Arial"/>
          <w:b/>
          <w:bCs/>
          <w:sz w:val="22"/>
          <w:szCs w:val="22"/>
        </w:rPr>
        <w:t>All Projects:</w:t>
      </w:r>
      <w:r>
        <w:rPr>
          <w:rFonts w:ascii="Arial" w:hAnsi="Arial" w:cs="Arial"/>
          <w:sz w:val="22"/>
          <w:szCs w:val="22"/>
        </w:rPr>
        <w:t xml:space="preserve"> </w:t>
      </w:r>
      <w:r w:rsidRPr="004D139F">
        <w:rPr>
          <w:rFonts w:ascii="Arial" w:hAnsi="Arial" w:cs="Arial"/>
          <w:sz w:val="22"/>
          <w:szCs w:val="22"/>
        </w:rPr>
        <w:t>Please provide the following documents when submitting your funding application:</w:t>
      </w:r>
    </w:p>
    <w:p w14:paraId="565B1708" w14:textId="77777777" w:rsidR="008A516A" w:rsidRPr="004D139F" w:rsidRDefault="008A516A" w:rsidP="008A516A">
      <w:pPr>
        <w:pStyle w:val="ListParagraph"/>
        <w:numPr>
          <w:ilvl w:val="0"/>
          <w:numId w:val="3"/>
        </w:numPr>
        <w:spacing w:after="160" w:line="259" w:lineRule="auto"/>
        <w:rPr>
          <w:rFonts w:ascii="Arial" w:hAnsi="Arial" w:cs="Arial"/>
          <w:sz w:val="22"/>
          <w:szCs w:val="22"/>
        </w:rPr>
      </w:pPr>
      <w:r w:rsidRPr="004D139F">
        <w:rPr>
          <w:rFonts w:ascii="Arial" w:hAnsi="Arial" w:cs="Arial"/>
          <w:sz w:val="22"/>
          <w:szCs w:val="22"/>
        </w:rPr>
        <w:t>A copy of the groups governing document/ constitution.</w:t>
      </w:r>
    </w:p>
    <w:p w14:paraId="7F8F7B4C" w14:textId="439A4EFC" w:rsidR="008A516A" w:rsidRPr="004D139F" w:rsidRDefault="008A516A" w:rsidP="008A516A">
      <w:pPr>
        <w:pStyle w:val="ListParagraph"/>
        <w:numPr>
          <w:ilvl w:val="0"/>
          <w:numId w:val="3"/>
        </w:numPr>
        <w:spacing w:after="160" w:line="259" w:lineRule="auto"/>
        <w:rPr>
          <w:rFonts w:ascii="Arial" w:hAnsi="Arial" w:cs="Arial"/>
          <w:sz w:val="22"/>
          <w:szCs w:val="22"/>
        </w:rPr>
      </w:pPr>
      <w:r w:rsidRPr="004D139F">
        <w:rPr>
          <w:rFonts w:ascii="Arial" w:hAnsi="Arial" w:cs="Arial"/>
          <w:sz w:val="22"/>
          <w:szCs w:val="22"/>
        </w:rPr>
        <w:t xml:space="preserve">A copy of a bank statement </w:t>
      </w:r>
      <w:r w:rsidR="00EB7F72" w:rsidRPr="004D139F">
        <w:rPr>
          <w:rFonts w:ascii="Arial" w:hAnsi="Arial" w:cs="Arial"/>
          <w:sz w:val="22"/>
          <w:szCs w:val="22"/>
        </w:rPr>
        <w:t>to verify</w:t>
      </w:r>
      <w:r w:rsidR="005327E2">
        <w:rPr>
          <w:rFonts w:ascii="Arial" w:hAnsi="Arial" w:cs="Arial"/>
          <w:sz w:val="22"/>
          <w:szCs w:val="22"/>
        </w:rPr>
        <w:t xml:space="preserve"> the account details in the </w:t>
      </w:r>
      <w:proofErr w:type="spellStart"/>
      <w:r w:rsidR="005327E2">
        <w:rPr>
          <w:rFonts w:ascii="Arial" w:hAnsi="Arial" w:cs="Arial"/>
          <w:sz w:val="22"/>
          <w:szCs w:val="22"/>
        </w:rPr>
        <w:t>groups</w:t>
      </w:r>
      <w:proofErr w:type="spellEnd"/>
      <w:r w:rsidR="005327E2">
        <w:rPr>
          <w:rFonts w:ascii="Arial" w:hAnsi="Arial" w:cs="Arial"/>
          <w:sz w:val="22"/>
          <w:szCs w:val="22"/>
        </w:rPr>
        <w:t xml:space="preserve"> name.</w:t>
      </w:r>
      <w:r w:rsidR="00EB7F72" w:rsidRPr="004D139F">
        <w:rPr>
          <w:rFonts w:ascii="Arial" w:hAnsi="Arial" w:cs="Arial"/>
          <w:sz w:val="22"/>
          <w:szCs w:val="22"/>
        </w:rPr>
        <w:t xml:space="preserve"> </w:t>
      </w:r>
    </w:p>
    <w:p w14:paraId="6C3C3F20" w14:textId="77777777" w:rsidR="008A516A" w:rsidRPr="008A516A" w:rsidRDefault="008A516A" w:rsidP="008A516A">
      <w:pPr>
        <w:rPr>
          <w:rFonts w:ascii="Arial" w:hAnsi="Arial" w:cs="Arial"/>
          <w:b/>
          <w:bCs/>
          <w:sz w:val="22"/>
          <w:szCs w:val="22"/>
        </w:rPr>
      </w:pPr>
    </w:p>
    <w:p w14:paraId="6AE5A81A" w14:textId="77777777" w:rsidR="008A516A" w:rsidRDefault="008A516A"/>
    <w:p w14:paraId="460FE615" w14:textId="77777777" w:rsidR="008A516A" w:rsidRDefault="008A516A"/>
    <w:p w14:paraId="7900D73F" w14:textId="77777777" w:rsidR="00637840" w:rsidRDefault="00637840"/>
    <w:p w14:paraId="50895E4A" w14:textId="77777777" w:rsidR="00637840" w:rsidRDefault="00637840"/>
    <w:p w14:paraId="4C8FBCC7" w14:textId="77777777" w:rsidR="00637840" w:rsidRDefault="00637840"/>
    <w:p w14:paraId="4FCF0A5B" w14:textId="77777777" w:rsidR="00637840" w:rsidRDefault="00637840"/>
    <w:p w14:paraId="5E0CF95E" w14:textId="77777777" w:rsidR="00637840" w:rsidRDefault="00637840"/>
    <w:p w14:paraId="2B45785D" w14:textId="77777777" w:rsidR="00637840" w:rsidRDefault="00637840"/>
    <w:p w14:paraId="33C8A320" w14:textId="77777777" w:rsidR="00637840" w:rsidRDefault="00637840"/>
    <w:p w14:paraId="71A5D846" w14:textId="77777777" w:rsidR="00637840" w:rsidRDefault="00637840"/>
    <w:p w14:paraId="431AF753" w14:textId="77777777" w:rsidR="00637840" w:rsidRDefault="00637840"/>
    <w:p w14:paraId="16AE0238" w14:textId="77777777" w:rsidR="00637840" w:rsidRDefault="00637840"/>
    <w:p w14:paraId="5667C1D3" w14:textId="77777777" w:rsidR="00637840" w:rsidRDefault="00637840"/>
    <w:p w14:paraId="3AB01501" w14:textId="77777777" w:rsidR="00637840" w:rsidRDefault="00637840"/>
    <w:p w14:paraId="042BADC5" w14:textId="77777777" w:rsidR="00637840" w:rsidRPr="00201501" w:rsidRDefault="00637840" w:rsidP="00637840">
      <w:pPr>
        <w:tabs>
          <w:tab w:val="num" w:pos="851"/>
        </w:tabs>
        <w:jc w:val="both"/>
        <w:rPr>
          <w:rFonts w:ascii="Helvetica" w:hAnsi="Helvetica" w:cs="Arial"/>
          <w:sz w:val="22"/>
          <w:szCs w:val="22"/>
        </w:rPr>
      </w:pPr>
    </w:p>
    <w:p w14:paraId="1AB61C29" w14:textId="77777777" w:rsidR="00637840" w:rsidRPr="00AE51B6" w:rsidRDefault="00637840" w:rsidP="00EB7F72">
      <w:pPr>
        <w:pStyle w:val="ListParagraph"/>
        <w:numPr>
          <w:ilvl w:val="0"/>
          <w:numId w:val="1"/>
        </w:numPr>
        <w:spacing w:after="120"/>
        <w:contextualSpacing w:val="0"/>
        <w:jc w:val="both"/>
        <w:rPr>
          <w:rFonts w:ascii="Helvetica" w:hAnsi="Helvetica" w:cs="Arial"/>
          <w:b/>
          <w:sz w:val="22"/>
          <w:szCs w:val="22"/>
        </w:rPr>
      </w:pPr>
      <w:r w:rsidRPr="00AE51B6">
        <w:rPr>
          <w:rFonts w:ascii="Helvetica" w:hAnsi="Helvetica" w:cs="Arial"/>
          <w:b/>
          <w:sz w:val="22"/>
          <w:szCs w:val="22"/>
        </w:rPr>
        <w:t>HOW ARE APPLICATIONS PROCESSED?</w:t>
      </w:r>
    </w:p>
    <w:p w14:paraId="57631035" w14:textId="77777777" w:rsidR="00637840" w:rsidRDefault="00637840" w:rsidP="00EB7F72">
      <w:pPr>
        <w:pStyle w:val="ListParagraph"/>
        <w:numPr>
          <w:ilvl w:val="1"/>
          <w:numId w:val="1"/>
        </w:numPr>
        <w:spacing w:after="120"/>
        <w:contextualSpacing w:val="0"/>
        <w:jc w:val="both"/>
        <w:rPr>
          <w:rFonts w:ascii="Helvetica" w:hAnsi="Helvetica" w:cs="Arial"/>
          <w:sz w:val="22"/>
          <w:szCs w:val="22"/>
        </w:rPr>
      </w:pPr>
      <w:r w:rsidRPr="00EA524C">
        <w:rPr>
          <w:rFonts w:ascii="Helvetica" w:hAnsi="Helvetica" w:cs="Arial"/>
          <w:sz w:val="22"/>
          <w:szCs w:val="22"/>
        </w:rPr>
        <w:t xml:space="preserve">The Grants </w:t>
      </w:r>
      <w:r>
        <w:rPr>
          <w:rFonts w:ascii="Helvetica" w:hAnsi="Helvetica" w:cs="Arial"/>
          <w:sz w:val="22"/>
          <w:szCs w:val="22"/>
        </w:rPr>
        <w:t xml:space="preserve">Team </w:t>
      </w:r>
      <w:r w:rsidRPr="00EA524C">
        <w:rPr>
          <w:rFonts w:ascii="Helvetica" w:hAnsi="Helvetica" w:cs="Arial"/>
          <w:sz w:val="22"/>
          <w:szCs w:val="22"/>
        </w:rPr>
        <w:t xml:space="preserve">will be happy to </w:t>
      </w:r>
      <w:r>
        <w:rPr>
          <w:rFonts w:ascii="Helvetica" w:hAnsi="Helvetica" w:cs="Arial"/>
          <w:sz w:val="22"/>
          <w:szCs w:val="22"/>
        </w:rPr>
        <w:t xml:space="preserve">informally </w:t>
      </w:r>
      <w:r w:rsidRPr="00EA524C">
        <w:rPr>
          <w:rFonts w:ascii="Helvetica" w:hAnsi="Helvetica" w:cs="Arial"/>
          <w:sz w:val="22"/>
          <w:szCs w:val="22"/>
        </w:rPr>
        <w:t xml:space="preserve">discuss </w:t>
      </w:r>
      <w:r>
        <w:rPr>
          <w:rFonts w:ascii="Helvetica" w:hAnsi="Helvetica" w:cs="Arial"/>
          <w:sz w:val="22"/>
          <w:szCs w:val="22"/>
        </w:rPr>
        <w:t>project enquiries, prior to submission of a full application,</w:t>
      </w:r>
      <w:r w:rsidRPr="00EA524C">
        <w:rPr>
          <w:rFonts w:ascii="Helvetica" w:hAnsi="Helvetica" w:cs="Arial"/>
          <w:sz w:val="22"/>
          <w:szCs w:val="22"/>
        </w:rPr>
        <w:t xml:space="preserve"> at an early stage</w:t>
      </w:r>
      <w:r>
        <w:rPr>
          <w:rFonts w:ascii="Helvetica" w:hAnsi="Helvetica" w:cs="Arial"/>
          <w:sz w:val="22"/>
          <w:szCs w:val="22"/>
        </w:rPr>
        <w:t xml:space="preserve">. </w:t>
      </w:r>
    </w:p>
    <w:p w14:paraId="0E71ADC1" w14:textId="77777777" w:rsidR="00637840" w:rsidRPr="00AE51B6" w:rsidRDefault="00637840" w:rsidP="00EB7F72">
      <w:pPr>
        <w:pStyle w:val="ListParagraph"/>
        <w:numPr>
          <w:ilvl w:val="1"/>
          <w:numId w:val="1"/>
        </w:numPr>
        <w:spacing w:after="120"/>
        <w:contextualSpacing w:val="0"/>
        <w:jc w:val="both"/>
        <w:rPr>
          <w:rFonts w:ascii="Helvetica" w:hAnsi="Helvetica" w:cs="Arial"/>
          <w:sz w:val="22"/>
          <w:szCs w:val="22"/>
        </w:rPr>
      </w:pPr>
      <w:r>
        <w:rPr>
          <w:rFonts w:ascii="Helvetica" w:hAnsi="Helvetica" w:cs="Arial"/>
          <w:sz w:val="22"/>
          <w:szCs w:val="22"/>
        </w:rPr>
        <w:t>Following an assessment of the application, t</w:t>
      </w:r>
      <w:r w:rsidRPr="00AE51B6">
        <w:rPr>
          <w:rFonts w:ascii="Helvetica" w:hAnsi="Helvetica" w:cs="Arial"/>
          <w:sz w:val="22"/>
          <w:szCs w:val="22"/>
        </w:rPr>
        <w:t xml:space="preserve">he Grants </w:t>
      </w:r>
      <w:r>
        <w:rPr>
          <w:rFonts w:ascii="Helvetica" w:hAnsi="Helvetica" w:cs="Arial"/>
          <w:sz w:val="22"/>
          <w:szCs w:val="22"/>
        </w:rPr>
        <w:t>Team</w:t>
      </w:r>
      <w:r w:rsidRPr="00AE51B6">
        <w:rPr>
          <w:rFonts w:ascii="Helvetica" w:hAnsi="Helvetica" w:cs="Arial"/>
          <w:sz w:val="22"/>
          <w:szCs w:val="22"/>
        </w:rPr>
        <w:t xml:space="preserve"> present</w:t>
      </w:r>
      <w:r>
        <w:rPr>
          <w:rFonts w:ascii="Helvetica" w:hAnsi="Helvetica" w:cs="Arial"/>
          <w:sz w:val="22"/>
          <w:szCs w:val="22"/>
        </w:rPr>
        <w:t>s</w:t>
      </w:r>
      <w:r w:rsidRPr="00AE51B6">
        <w:rPr>
          <w:rFonts w:ascii="Helvetica" w:hAnsi="Helvetica" w:cs="Arial"/>
          <w:sz w:val="22"/>
          <w:szCs w:val="22"/>
        </w:rPr>
        <w:t xml:space="preserve"> </w:t>
      </w:r>
      <w:r>
        <w:rPr>
          <w:rFonts w:ascii="Helvetica" w:hAnsi="Helvetica" w:cs="Arial"/>
          <w:sz w:val="22"/>
          <w:szCs w:val="22"/>
        </w:rPr>
        <w:t xml:space="preserve">requests and </w:t>
      </w:r>
      <w:r w:rsidRPr="00AE51B6">
        <w:rPr>
          <w:rFonts w:ascii="Helvetica" w:hAnsi="Helvetica" w:cs="Arial"/>
          <w:sz w:val="22"/>
          <w:szCs w:val="22"/>
        </w:rPr>
        <w:t>applications to the Trustees and</w:t>
      </w:r>
      <w:r>
        <w:rPr>
          <w:rFonts w:ascii="Helvetica" w:hAnsi="Helvetica" w:cs="Arial"/>
          <w:sz w:val="22"/>
          <w:szCs w:val="22"/>
        </w:rPr>
        <w:t xml:space="preserve"> </w:t>
      </w:r>
      <w:r w:rsidRPr="00AE51B6">
        <w:rPr>
          <w:rFonts w:ascii="Helvetica" w:hAnsi="Helvetica" w:cs="Arial"/>
          <w:sz w:val="22"/>
          <w:szCs w:val="22"/>
        </w:rPr>
        <w:t>answer any questions</w:t>
      </w:r>
      <w:r>
        <w:rPr>
          <w:rFonts w:ascii="Helvetica" w:hAnsi="Helvetica" w:cs="Arial"/>
          <w:sz w:val="22"/>
          <w:szCs w:val="22"/>
        </w:rPr>
        <w:t xml:space="preserve"> that may arise to assist the decision process</w:t>
      </w:r>
      <w:r w:rsidRPr="00AE51B6">
        <w:rPr>
          <w:rFonts w:ascii="Helvetica" w:hAnsi="Helvetica" w:cs="Arial"/>
          <w:sz w:val="22"/>
          <w:szCs w:val="22"/>
        </w:rPr>
        <w:t xml:space="preserve">. Trustees receive a clear written summary of the </w:t>
      </w:r>
      <w:r>
        <w:rPr>
          <w:rFonts w:ascii="Helvetica" w:hAnsi="Helvetica" w:cs="Arial"/>
          <w:sz w:val="22"/>
          <w:szCs w:val="22"/>
        </w:rPr>
        <w:t>requests</w:t>
      </w:r>
      <w:r w:rsidRPr="00AE51B6">
        <w:rPr>
          <w:rFonts w:ascii="Helvetica" w:hAnsi="Helvetica" w:cs="Arial"/>
          <w:sz w:val="22"/>
          <w:szCs w:val="22"/>
        </w:rPr>
        <w:t xml:space="preserve"> and </w:t>
      </w:r>
      <w:r>
        <w:rPr>
          <w:rFonts w:ascii="Helvetica" w:hAnsi="Helvetica" w:cs="Arial"/>
          <w:sz w:val="22"/>
          <w:szCs w:val="22"/>
        </w:rPr>
        <w:t xml:space="preserve">extracts </w:t>
      </w:r>
      <w:r w:rsidRPr="00AE51B6">
        <w:rPr>
          <w:rFonts w:ascii="Helvetica" w:hAnsi="Helvetica" w:cs="Arial"/>
          <w:sz w:val="22"/>
          <w:szCs w:val="22"/>
        </w:rPr>
        <w:t xml:space="preserve">of accounts </w:t>
      </w:r>
      <w:r>
        <w:rPr>
          <w:rFonts w:ascii="Helvetica" w:hAnsi="Helvetica" w:cs="Arial"/>
          <w:sz w:val="22"/>
          <w:szCs w:val="22"/>
        </w:rPr>
        <w:t>in advance of the</w:t>
      </w:r>
      <w:r w:rsidRPr="00AE51B6">
        <w:rPr>
          <w:rFonts w:ascii="Helvetica" w:hAnsi="Helvetica" w:cs="Arial"/>
          <w:sz w:val="22"/>
          <w:szCs w:val="22"/>
        </w:rPr>
        <w:t xml:space="preserve"> meeting.  All decisions are taken by the Trustees, who make one of the following responses:</w:t>
      </w:r>
    </w:p>
    <w:p w14:paraId="3A237930" w14:textId="77777777" w:rsidR="00637840" w:rsidRPr="00201501" w:rsidRDefault="00637840" w:rsidP="00EB7F72">
      <w:pPr>
        <w:pStyle w:val="ListParagraph"/>
        <w:numPr>
          <w:ilvl w:val="2"/>
          <w:numId w:val="1"/>
        </w:numPr>
        <w:ind w:left="1077" w:hanging="357"/>
        <w:contextualSpacing w:val="0"/>
        <w:jc w:val="both"/>
        <w:rPr>
          <w:rFonts w:ascii="Helvetica" w:hAnsi="Helvetica" w:cs="Arial"/>
          <w:sz w:val="22"/>
          <w:szCs w:val="22"/>
        </w:rPr>
      </w:pPr>
      <w:r w:rsidRPr="00201501">
        <w:rPr>
          <w:rFonts w:ascii="Helvetica" w:hAnsi="Helvetica" w:cs="Arial"/>
          <w:sz w:val="22"/>
          <w:szCs w:val="22"/>
        </w:rPr>
        <w:t>award a full grant</w:t>
      </w:r>
      <w:r>
        <w:rPr>
          <w:rFonts w:ascii="Helvetica" w:hAnsi="Helvetica" w:cs="Arial"/>
          <w:sz w:val="22"/>
          <w:szCs w:val="22"/>
        </w:rPr>
        <w:t>.</w:t>
      </w:r>
      <w:r w:rsidRPr="00201501">
        <w:rPr>
          <w:rFonts w:ascii="Helvetica" w:hAnsi="Helvetica" w:cs="Arial"/>
          <w:sz w:val="22"/>
          <w:szCs w:val="22"/>
        </w:rPr>
        <w:t xml:space="preserve"> </w:t>
      </w:r>
    </w:p>
    <w:p w14:paraId="7DED097D" w14:textId="77777777" w:rsidR="00637840" w:rsidRPr="00201501" w:rsidRDefault="00637840" w:rsidP="00EB7F72">
      <w:pPr>
        <w:pStyle w:val="ListParagraph"/>
        <w:numPr>
          <w:ilvl w:val="2"/>
          <w:numId w:val="1"/>
        </w:numPr>
        <w:ind w:left="1077" w:hanging="357"/>
        <w:contextualSpacing w:val="0"/>
        <w:jc w:val="both"/>
        <w:rPr>
          <w:rFonts w:ascii="Helvetica" w:hAnsi="Helvetica" w:cs="Arial"/>
          <w:sz w:val="22"/>
          <w:szCs w:val="22"/>
        </w:rPr>
      </w:pPr>
      <w:r w:rsidRPr="00201501">
        <w:rPr>
          <w:rFonts w:ascii="Helvetica" w:hAnsi="Helvetica" w:cs="Arial"/>
          <w:sz w:val="22"/>
          <w:szCs w:val="22"/>
        </w:rPr>
        <w:t>award a proportion of the sum requested</w:t>
      </w:r>
      <w:r>
        <w:rPr>
          <w:rFonts w:ascii="Helvetica" w:hAnsi="Helvetica" w:cs="Arial"/>
          <w:sz w:val="22"/>
          <w:szCs w:val="22"/>
        </w:rPr>
        <w:t>.</w:t>
      </w:r>
    </w:p>
    <w:p w14:paraId="09920590" w14:textId="77777777" w:rsidR="00637840" w:rsidRPr="00201501" w:rsidRDefault="00637840" w:rsidP="00EB7F72">
      <w:pPr>
        <w:pStyle w:val="ListParagraph"/>
        <w:numPr>
          <w:ilvl w:val="2"/>
          <w:numId w:val="1"/>
        </w:numPr>
        <w:ind w:left="1077" w:hanging="357"/>
        <w:contextualSpacing w:val="0"/>
        <w:jc w:val="both"/>
        <w:rPr>
          <w:rFonts w:ascii="Helvetica" w:hAnsi="Helvetica" w:cs="Arial"/>
          <w:sz w:val="22"/>
          <w:szCs w:val="22"/>
        </w:rPr>
      </w:pPr>
      <w:r w:rsidRPr="00201501">
        <w:rPr>
          <w:rFonts w:ascii="Helvetica" w:hAnsi="Helvetica" w:cs="Arial"/>
          <w:sz w:val="22"/>
          <w:szCs w:val="22"/>
        </w:rPr>
        <w:t>defer any award pending further information</w:t>
      </w:r>
      <w:r>
        <w:rPr>
          <w:rFonts w:ascii="Helvetica" w:hAnsi="Helvetica" w:cs="Arial"/>
          <w:sz w:val="22"/>
          <w:szCs w:val="22"/>
        </w:rPr>
        <w:t>.</w:t>
      </w:r>
    </w:p>
    <w:p w14:paraId="41EC103F" w14:textId="77777777" w:rsidR="00637840" w:rsidRDefault="00637840" w:rsidP="00EB7F72">
      <w:pPr>
        <w:pStyle w:val="ListParagraph"/>
        <w:numPr>
          <w:ilvl w:val="2"/>
          <w:numId w:val="1"/>
        </w:numPr>
        <w:ind w:left="1077" w:hanging="357"/>
        <w:contextualSpacing w:val="0"/>
        <w:jc w:val="both"/>
        <w:rPr>
          <w:rFonts w:ascii="Helvetica" w:hAnsi="Helvetica" w:cs="Arial"/>
          <w:sz w:val="22"/>
          <w:szCs w:val="22"/>
        </w:rPr>
      </w:pPr>
      <w:r w:rsidRPr="004B4B3A">
        <w:rPr>
          <w:rFonts w:ascii="Helvetica" w:hAnsi="Helvetica" w:cs="Arial"/>
          <w:sz w:val="22"/>
          <w:szCs w:val="22"/>
        </w:rPr>
        <w:t>decline the application</w:t>
      </w:r>
      <w:r>
        <w:rPr>
          <w:rFonts w:ascii="Helvetica" w:hAnsi="Helvetica" w:cs="Arial"/>
          <w:sz w:val="22"/>
          <w:szCs w:val="22"/>
        </w:rPr>
        <w:t>.</w:t>
      </w:r>
    </w:p>
    <w:p w14:paraId="18381DCD" w14:textId="77777777" w:rsidR="00637840" w:rsidRPr="004B4B3A" w:rsidRDefault="00637840" w:rsidP="00637840">
      <w:pPr>
        <w:jc w:val="both"/>
        <w:rPr>
          <w:rFonts w:ascii="Helvetica" w:hAnsi="Helvetica" w:cs="Arial"/>
          <w:sz w:val="22"/>
          <w:szCs w:val="22"/>
        </w:rPr>
      </w:pPr>
    </w:p>
    <w:p w14:paraId="3BDBFDF1" w14:textId="77777777" w:rsidR="00637840" w:rsidRDefault="00637840" w:rsidP="00EB7F72">
      <w:pPr>
        <w:pStyle w:val="ListParagraph"/>
        <w:numPr>
          <w:ilvl w:val="1"/>
          <w:numId w:val="1"/>
        </w:numPr>
        <w:contextualSpacing w:val="0"/>
        <w:jc w:val="both"/>
        <w:rPr>
          <w:rFonts w:ascii="Helvetica" w:hAnsi="Helvetica" w:cs="Arial"/>
          <w:sz w:val="22"/>
          <w:szCs w:val="22"/>
        </w:rPr>
      </w:pPr>
      <w:r w:rsidRPr="00A274C1">
        <w:rPr>
          <w:rFonts w:ascii="Helvetica" w:hAnsi="Helvetica" w:cs="Arial"/>
          <w:sz w:val="22"/>
          <w:szCs w:val="22"/>
        </w:rPr>
        <w:t>The decision of the Trustees is communicated to the applicant in writing as soon as possible after the meeting together with arrangements for claiming the grant</w:t>
      </w:r>
      <w:r>
        <w:rPr>
          <w:rFonts w:ascii="Helvetica" w:hAnsi="Helvetica" w:cs="Arial"/>
          <w:sz w:val="22"/>
          <w:szCs w:val="22"/>
        </w:rPr>
        <w:t xml:space="preserve">. </w:t>
      </w:r>
      <w:r w:rsidRPr="00A274C1">
        <w:rPr>
          <w:rFonts w:ascii="Helvetica" w:hAnsi="Helvetica" w:cs="Arial"/>
          <w:sz w:val="22"/>
          <w:szCs w:val="22"/>
        </w:rPr>
        <w:t xml:space="preserve">The Trustees' decision is final. </w:t>
      </w:r>
    </w:p>
    <w:p w14:paraId="01A9D06F" w14:textId="77777777" w:rsidR="00637840" w:rsidRPr="00A274C1" w:rsidRDefault="00637840" w:rsidP="00637840">
      <w:pPr>
        <w:pStyle w:val="ListParagraph"/>
        <w:jc w:val="both"/>
        <w:rPr>
          <w:rFonts w:ascii="Helvetica" w:hAnsi="Helvetica" w:cs="Arial"/>
          <w:sz w:val="22"/>
          <w:szCs w:val="22"/>
        </w:rPr>
      </w:pPr>
    </w:p>
    <w:p w14:paraId="6AADE98B" w14:textId="77777777" w:rsidR="00637840" w:rsidRPr="008918E7" w:rsidRDefault="00637840" w:rsidP="00EB7F72">
      <w:pPr>
        <w:pStyle w:val="ListParagraph"/>
        <w:numPr>
          <w:ilvl w:val="0"/>
          <w:numId w:val="1"/>
        </w:numPr>
        <w:spacing w:after="120"/>
        <w:contextualSpacing w:val="0"/>
        <w:jc w:val="both"/>
        <w:rPr>
          <w:rFonts w:ascii="Helvetica" w:hAnsi="Helvetica" w:cs="Arial"/>
          <w:sz w:val="22"/>
          <w:szCs w:val="22"/>
        </w:rPr>
      </w:pPr>
      <w:r w:rsidRPr="008918E7">
        <w:rPr>
          <w:rFonts w:ascii="Helvetica" w:hAnsi="Helvetica" w:cs="Arial"/>
          <w:b/>
          <w:sz w:val="22"/>
          <w:szCs w:val="22"/>
        </w:rPr>
        <w:t>OTHER MATTERS</w:t>
      </w:r>
      <w:r w:rsidRPr="008918E7">
        <w:rPr>
          <w:rFonts w:ascii="Helvetica" w:hAnsi="Helvetica" w:cs="Arial"/>
          <w:sz w:val="22"/>
          <w:szCs w:val="22"/>
        </w:rPr>
        <w:t xml:space="preserve"> </w:t>
      </w:r>
    </w:p>
    <w:p w14:paraId="2CE574AE" w14:textId="77777777" w:rsidR="00637840" w:rsidRPr="00D35697" w:rsidRDefault="00637840" w:rsidP="00EB7F72">
      <w:pPr>
        <w:pStyle w:val="ListParagraph"/>
        <w:numPr>
          <w:ilvl w:val="1"/>
          <w:numId w:val="1"/>
        </w:numPr>
        <w:spacing w:after="120"/>
        <w:contextualSpacing w:val="0"/>
        <w:jc w:val="both"/>
        <w:rPr>
          <w:rStyle w:val="Hyperlink"/>
          <w:rFonts w:ascii="Helvetica" w:eastAsiaTheme="majorEastAsia" w:hAnsi="Helvetica"/>
          <w:color w:val="auto"/>
          <w:sz w:val="22"/>
          <w:szCs w:val="22"/>
        </w:rPr>
      </w:pPr>
      <w:r w:rsidRPr="00407C42">
        <w:rPr>
          <w:rFonts w:ascii="Helvetica" w:hAnsi="Helvetica" w:cs="Arial"/>
          <w:sz w:val="22"/>
          <w:szCs w:val="22"/>
        </w:rPr>
        <w:t xml:space="preserve">Details of the Trust’s aims and activities are published in </w:t>
      </w:r>
      <w:r>
        <w:rPr>
          <w:rFonts w:ascii="Helvetica" w:hAnsi="Helvetica" w:cs="Arial"/>
          <w:sz w:val="22"/>
          <w:szCs w:val="22"/>
        </w:rPr>
        <w:t xml:space="preserve">an </w:t>
      </w:r>
      <w:r w:rsidRPr="00407C42">
        <w:rPr>
          <w:rFonts w:ascii="Helvetica" w:hAnsi="Helvetica" w:cs="Arial"/>
          <w:sz w:val="22"/>
          <w:szCs w:val="22"/>
        </w:rPr>
        <w:t>Annual Re</w:t>
      </w:r>
      <w:r>
        <w:rPr>
          <w:rFonts w:ascii="Helvetica" w:hAnsi="Helvetica" w:cs="Arial"/>
          <w:sz w:val="22"/>
          <w:szCs w:val="22"/>
        </w:rPr>
        <w:t>view</w:t>
      </w:r>
      <w:r w:rsidRPr="00407C42">
        <w:rPr>
          <w:rFonts w:ascii="Helvetica" w:hAnsi="Helvetica" w:cs="Arial"/>
          <w:sz w:val="22"/>
          <w:szCs w:val="22"/>
        </w:rPr>
        <w:t xml:space="preserve">, along with a full list of grants awarded.  This is available in local libraries or can be obtained from the Trust’s office. Details are also sent to the local press, the Charity Commission and published on the Trust’s website </w:t>
      </w:r>
      <w:hyperlink r:id="rId12" w:history="1">
        <w:r w:rsidRPr="002A377B">
          <w:rPr>
            <w:rStyle w:val="Hyperlink"/>
            <w:rFonts w:ascii="Helvetica" w:eastAsiaTheme="majorEastAsia" w:hAnsi="Helvetica"/>
            <w:color w:val="7030A0"/>
            <w:sz w:val="22"/>
            <w:szCs w:val="22"/>
          </w:rPr>
          <w:t>https://www.suttoncoldfieldcharitabletrust.com</w:t>
        </w:r>
      </w:hyperlink>
    </w:p>
    <w:p w14:paraId="79BA0DD3" w14:textId="77777777" w:rsidR="00637840" w:rsidRDefault="00637840" w:rsidP="00EB7F72">
      <w:pPr>
        <w:pStyle w:val="ListParagraph"/>
        <w:numPr>
          <w:ilvl w:val="1"/>
          <w:numId w:val="1"/>
        </w:numPr>
        <w:spacing w:after="120"/>
        <w:contextualSpacing w:val="0"/>
        <w:jc w:val="both"/>
        <w:rPr>
          <w:rFonts w:ascii="Helvetica" w:hAnsi="Helvetica" w:cs="Arial"/>
          <w:sz w:val="22"/>
          <w:szCs w:val="22"/>
        </w:rPr>
      </w:pPr>
      <w:r w:rsidRPr="00201501">
        <w:rPr>
          <w:rFonts w:ascii="Helvetica" w:hAnsi="Helvetica" w:cs="Arial"/>
          <w:sz w:val="22"/>
          <w:szCs w:val="22"/>
        </w:rPr>
        <w:t xml:space="preserve">The income available for grant making is derived from investments, rents etc. and therefore vary from year to year. Grants are made from surplus funds after the Trustees have attended to their </w:t>
      </w:r>
      <w:proofErr w:type="gramStart"/>
      <w:r w:rsidRPr="00201501">
        <w:rPr>
          <w:rFonts w:ascii="Helvetica" w:hAnsi="Helvetica" w:cs="Arial"/>
          <w:sz w:val="22"/>
          <w:szCs w:val="22"/>
        </w:rPr>
        <w:t>first priority</w:t>
      </w:r>
      <w:proofErr w:type="gramEnd"/>
      <w:r w:rsidRPr="00201501">
        <w:rPr>
          <w:rFonts w:ascii="Helvetica" w:hAnsi="Helvetica" w:cs="Arial"/>
          <w:sz w:val="22"/>
          <w:szCs w:val="22"/>
        </w:rPr>
        <w:t xml:space="preserve">, which is the maintenance of their 46 </w:t>
      </w:r>
      <w:proofErr w:type="spellStart"/>
      <w:r w:rsidRPr="00201501">
        <w:rPr>
          <w:rFonts w:ascii="Helvetica" w:hAnsi="Helvetica" w:cs="Arial"/>
          <w:sz w:val="22"/>
          <w:szCs w:val="22"/>
        </w:rPr>
        <w:t>Almshouses</w:t>
      </w:r>
      <w:proofErr w:type="spellEnd"/>
      <w:r w:rsidRPr="00201501">
        <w:rPr>
          <w:rFonts w:ascii="Helvetica" w:hAnsi="Helvetica" w:cs="Arial"/>
          <w:sz w:val="22"/>
          <w:szCs w:val="22"/>
        </w:rPr>
        <w:t xml:space="preserve">.  </w:t>
      </w:r>
      <w:r w:rsidRPr="00407C42">
        <w:rPr>
          <w:rFonts w:ascii="Helvetica" w:hAnsi="Helvetica" w:cs="Arial"/>
          <w:sz w:val="22"/>
          <w:szCs w:val="22"/>
        </w:rPr>
        <w:t>SCCT often receives many more requests than it can possibly hope to support.</w:t>
      </w:r>
      <w:r w:rsidRPr="00201501">
        <w:rPr>
          <w:rFonts w:ascii="Helvetica" w:hAnsi="Helvetica" w:cs="Arial"/>
          <w:sz w:val="22"/>
          <w:szCs w:val="22"/>
        </w:rPr>
        <w:t xml:space="preserve"> </w:t>
      </w:r>
      <w:r w:rsidRPr="00407C42">
        <w:rPr>
          <w:rFonts w:ascii="Helvetica" w:hAnsi="Helvetica" w:cs="Arial"/>
          <w:sz w:val="22"/>
          <w:szCs w:val="22"/>
        </w:rPr>
        <w:t>This means that, even if a proposal meets all conditions, SCCT may not be able to provide funding.</w:t>
      </w:r>
    </w:p>
    <w:p w14:paraId="71B156F4" w14:textId="77777777" w:rsidR="00637840" w:rsidRPr="00407C42" w:rsidRDefault="00637840" w:rsidP="00EB7F72">
      <w:pPr>
        <w:pStyle w:val="ListParagraph"/>
        <w:numPr>
          <w:ilvl w:val="1"/>
          <w:numId w:val="1"/>
        </w:numPr>
        <w:spacing w:after="120"/>
        <w:contextualSpacing w:val="0"/>
        <w:jc w:val="both"/>
        <w:rPr>
          <w:rFonts w:ascii="Helvetica" w:hAnsi="Helvetica" w:cs="Arial"/>
          <w:sz w:val="22"/>
          <w:szCs w:val="22"/>
        </w:rPr>
      </w:pPr>
      <w:r w:rsidRPr="00CC5CF6">
        <w:rPr>
          <w:rFonts w:ascii="Helvetica" w:hAnsi="Helvetica" w:cs="Arial"/>
          <w:sz w:val="22"/>
          <w:szCs w:val="22"/>
        </w:rPr>
        <w:t xml:space="preserve">The Trust may make enquiries with other </w:t>
      </w:r>
      <w:r>
        <w:rPr>
          <w:rFonts w:ascii="Helvetica" w:hAnsi="Helvetica" w:cs="Arial"/>
          <w:sz w:val="22"/>
          <w:szCs w:val="22"/>
        </w:rPr>
        <w:t xml:space="preserve">Funding </w:t>
      </w:r>
      <w:r w:rsidRPr="00CC5CF6">
        <w:rPr>
          <w:rFonts w:ascii="Helvetica" w:hAnsi="Helvetica" w:cs="Arial"/>
          <w:sz w:val="22"/>
          <w:szCs w:val="22"/>
        </w:rPr>
        <w:t>providers</w:t>
      </w:r>
      <w:r>
        <w:rPr>
          <w:rFonts w:ascii="Helvetica" w:hAnsi="Helvetica" w:cs="Arial"/>
          <w:sz w:val="22"/>
          <w:szCs w:val="22"/>
        </w:rPr>
        <w:t>.</w:t>
      </w:r>
    </w:p>
    <w:p w14:paraId="3B61BFDC" w14:textId="77777777" w:rsidR="00637840" w:rsidRPr="00E6455B" w:rsidRDefault="00637840" w:rsidP="00EB7F72">
      <w:pPr>
        <w:pStyle w:val="ListParagraph"/>
        <w:numPr>
          <w:ilvl w:val="1"/>
          <w:numId w:val="1"/>
        </w:numPr>
        <w:spacing w:after="120"/>
        <w:contextualSpacing w:val="0"/>
        <w:jc w:val="both"/>
        <w:rPr>
          <w:rFonts w:ascii="Helvetica" w:hAnsi="Helvetica" w:cs="Arial"/>
          <w:sz w:val="22"/>
          <w:szCs w:val="22"/>
        </w:rPr>
      </w:pPr>
      <w:r w:rsidRPr="00201501">
        <w:rPr>
          <w:rFonts w:ascii="Helvetica" w:hAnsi="Helvetica" w:cs="Arial"/>
          <w:sz w:val="22"/>
          <w:szCs w:val="22"/>
        </w:rPr>
        <w:t>The Trust will make no public comment about applications received or being processed</w:t>
      </w:r>
      <w:r>
        <w:rPr>
          <w:rFonts w:ascii="Helvetica" w:hAnsi="Helvetica" w:cs="Arial"/>
          <w:sz w:val="22"/>
          <w:szCs w:val="22"/>
        </w:rPr>
        <w:t>, until such time that an award is made, following which it will publish details of the award on its website, Annual Review and other Media. Applications are considered as deemed consent to Publish. Photographic Consent will be requested where required. Applicants are also requested to acknowledge Grant Awards in suitable Media.</w:t>
      </w:r>
    </w:p>
    <w:p w14:paraId="300A2015" w14:textId="77777777" w:rsidR="00637840" w:rsidRDefault="00637840" w:rsidP="00637840">
      <w:pPr>
        <w:jc w:val="both"/>
        <w:rPr>
          <w:rFonts w:ascii="Helvetica" w:hAnsi="Helvetica" w:cs="Arial"/>
          <w:sz w:val="22"/>
          <w:szCs w:val="22"/>
        </w:rPr>
      </w:pPr>
    </w:p>
    <w:p w14:paraId="770AE4AB" w14:textId="77777777" w:rsidR="009E7E1F" w:rsidRPr="00201501" w:rsidRDefault="009E7E1F" w:rsidP="00637840">
      <w:pPr>
        <w:jc w:val="both"/>
        <w:rPr>
          <w:rFonts w:ascii="Helvetica" w:hAnsi="Helvetica" w:cs="Arial"/>
          <w:sz w:val="22"/>
          <w:szCs w:val="22"/>
        </w:rPr>
      </w:pPr>
    </w:p>
    <w:p w14:paraId="520B2372" w14:textId="6FF6BCDC" w:rsidR="00637840" w:rsidRPr="00637840" w:rsidRDefault="00637840" w:rsidP="00637840">
      <w:pPr>
        <w:pStyle w:val="Heading3"/>
        <w:pBdr>
          <w:top w:val="single" w:sz="4" w:space="1" w:color="auto"/>
          <w:left w:val="single" w:sz="4" w:space="4" w:color="auto"/>
          <w:bottom w:val="single" w:sz="4" w:space="1" w:color="auto"/>
          <w:right w:val="single" w:sz="4" w:space="4" w:color="auto"/>
        </w:pBdr>
        <w:jc w:val="both"/>
        <w:rPr>
          <w:rFonts w:ascii="Helvetica" w:hAnsi="Helvetica"/>
          <w:bCs/>
          <w:i/>
          <w:iCs/>
          <w:sz w:val="22"/>
          <w:szCs w:val="22"/>
        </w:rPr>
      </w:pPr>
      <w:r w:rsidRPr="00201501">
        <w:rPr>
          <w:rFonts w:ascii="Helvetica" w:hAnsi="Helvetica"/>
          <w:sz w:val="22"/>
          <w:szCs w:val="22"/>
        </w:rPr>
        <w:lastRenderedPageBreak/>
        <w:t xml:space="preserve">If an application is approved, the organisation will be sent full details about arrangements for claiming the grant. </w:t>
      </w:r>
      <w:r w:rsidRPr="00DD4745">
        <w:rPr>
          <w:rFonts w:ascii="Helvetica" w:hAnsi="Helvetica"/>
          <w:sz w:val="22"/>
          <w:szCs w:val="22"/>
        </w:rPr>
        <w:t>Capital Grants are usually expected to be claimed within 12 months of the award.</w:t>
      </w:r>
    </w:p>
    <w:p w14:paraId="26D7DF5B" w14:textId="67B82CBF" w:rsidR="00637840" w:rsidRPr="00637840" w:rsidRDefault="00637840" w:rsidP="00637840">
      <w:pPr>
        <w:pStyle w:val="Heading3"/>
        <w:pBdr>
          <w:top w:val="single" w:sz="4" w:space="1" w:color="auto"/>
          <w:left w:val="single" w:sz="4" w:space="4" w:color="auto"/>
          <w:bottom w:val="single" w:sz="4" w:space="1" w:color="auto"/>
          <w:right w:val="single" w:sz="4" w:space="4" w:color="auto"/>
        </w:pBdr>
        <w:jc w:val="both"/>
        <w:rPr>
          <w:rFonts w:ascii="Helvetica" w:hAnsi="Helvetica"/>
          <w:bCs/>
          <w:i/>
          <w:iCs/>
          <w:sz w:val="22"/>
          <w:szCs w:val="22"/>
        </w:rPr>
      </w:pPr>
      <w:r w:rsidRPr="00201501">
        <w:rPr>
          <w:rFonts w:ascii="Helvetica" w:hAnsi="Helvetica"/>
          <w:b/>
          <w:sz w:val="22"/>
          <w:szCs w:val="22"/>
        </w:rPr>
        <w:t>It is normal procedure for SCCT to pay suppliers’ and contractors’ invoices</w:t>
      </w:r>
      <w:r w:rsidRPr="00201501">
        <w:rPr>
          <w:rFonts w:ascii="Helvetica" w:hAnsi="Helvetica"/>
          <w:sz w:val="22"/>
          <w:szCs w:val="22"/>
        </w:rPr>
        <w:t xml:space="preserve"> after receiving confirmation that goods or services have been satisfactorily received. </w:t>
      </w:r>
    </w:p>
    <w:p w14:paraId="20A83FA1" w14:textId="1F9979B9" w:rsidR="00637840" w:rsidRPr="00637840" w:rsidRDefault="00637840" w:rsidP="00637840">
      <w:pPr>
        <w:pStyle w:val="Heading3"/>
        <w:pBdr>
          <w:top w:val="single" w:sz="4" w:space="1" w:color="auto"/>
          <w:left w:val="single" w:sz="4" w:space="4" w:color="auto"/>
          <w:bottom w:val="single" w:sz="4" w:space="1" w:color="auto"/>
          <w:right w:val="single" w:sz="4" w:space="4" w:color="auto"/>
        </w:pBdr>
        <w:jc w:val="both"/>
        <w:rPr>
          <w:rFonts w:ascii="Helvetica" w:hAnsi="Helvetica"/>
          <w:bCs/>
          <w:i/>
          <w:iCs/>
          <w:sz w:val="22"/>
          <w:szCs w:val="22"/>
        </w:rPr>
      </w:pPr>
      <w:r>
        <w:rPr>
          <w:rFonts w:ascii="Helvetica" w:hAnsi="Helvetica"/>
          <w:sz w:val="22"/>
          <w:szCs w:val="22"/>
        </w:rPr>
        <w:t xml:space="preserve">If appropriate, </w:t>
      </w:r>
      <w:r w:rsidRPr="0048386F">
        <w:rPr>
          <w:rFonts w:ascii="Helvetica" w:hAnsi="Helvetica"/>
          <w:sz w:val="22"/>
          <w:szCs w:val="22"/>
        </w:rPr>
        <w:t>organisation</w:t>
      </w:r>
      <w:r>
        <w:rPr>
          <w:rFonts w:ascii="Helvetica" w:hAnsi="Helvetica"/>
          <w:sz w:val="22"/>
          <w:szCs w:val="22"/>
        </w:rPr>
        <w:t>s</w:t>
      </w:r>
      <w:r w:rsidRPr="0048386F">
        <w:rPr>
          <w:rFonts w:ascii="Helvetica" w:hAnsi="Helvetica"/>
          <w:sz w:val="22"/>
          <w:szCs w:val="22"/>
        </w:rPr>
        <w:t xml:space="preserve"> can apply </w:t>
      </w:r>
      <w:r>
        <w:rPr>
          <w:rFonts w:ascii="Helvetica" w:hAnsi="Helvetica"/>
          <w:sz w:val="22"/>
          <w:szCs w:val="22"/>
        </w:rPr>
        <w:t>in advance for agreement to the</w:t>
      </w:r>
      <w:r w:rsidRPr="0048386F">
        <w:rPr>
          <w:rFonts w:ascii="Helvetica" w:hAnsi="Helvetica"/>
          <w:sz w:val="22"/>
          <w:szCs w:val="22"/>
        </w:rPr>
        <w:t xml:space="preserve"> reimbursement</w:t>
      </w:r>
      <w:r w:rsidRPr="00201501">
        <w:rPr>
          <w:rFonts w:ascii="Helvetica" w:hAnsi="Helvetica"/>
          <w:b/>
          <w:sz w:val="22"/>
          <w:szCs w:val="22"/>
        </w:rPr>
        <w:t xml:space="preserve"> </w:t>
      </w:r>
      <w:r w:rsidRPr="00327218">
        <w:rPr>
          <w:rFonts w:ascii="Helvetica" w:hAnsi="Helvetica"/>
          <w:sz w:val="22"/>
          <w:szCs w:val="22"/>
        </w:rPr>
        <w:t>of costs.</w:t>
      </w:r>
      <w:r>
        <w:rPr>
          <w:rFonts w:ascii="Helvetica" w:hAnsi="Helvetica"/>
          <w:b/>
          <w:sz w:val="22"/>
          <w:szCs w:val="22"/>
        </w:rPr>
        <w:t xml:space="preserve"> </w:t>
      </w:r>
      <w:r w:rsidRPr="00201501">
        <w:rPr>
          <w:rFonts w:ascii="Helvetica" w:hAnsi="Helvetica"/>
          <w:sz w:val="22"/>
          <w:szCs w:val="22"/>
        </w:rPr>
        <w:t xml:space="preserve">(It must </w:t>
      </w:r>
      <w:r>
        <w:rPr>
          <w:rFonts w:ascii="Helvetica" w:hAnsi="Helvetica"/>
          <w:sz w:val="22"/>
          <w:szCs w:val="22"/>
        </w:rPr>
        <w:t xml:space="preserve">still </w:t>
      </w:r>
      <w:r w:rsidRPr="00201501">
        <w:rPr>
          <w:rFonts w:ascii="Helvetica" w:hAnsi="Helvetica"/>
          <w:sz w:val="22"/>
          <w:szCs w:val="22"/>
        </w:rPr>
        <w:t>demonstrate that it has paid an account</w:t>
      </w:r>
      <w:r>
        <w:rPr>
          <w:rFonts w:ascii="Helvetica" w:hAnsi="Helvetica"/>
          <w:sz w:val="22"/>
          <w:szCs w:val="22"/>
        </w:rPr>
        <w:t xml:space="preserve"> </w:t>
      </w:r>
      <w:r w:rsidRPr="00201501">
        <w:rPr>
          <w:rFonts w:ascii="Helvetica" w:hAnsi="Helvetica"/>
          <w:sz w:val="22"/>
          <w:szCs w:val="22"/>
        </w:rPr>
        <w:t xml:space="preserve">from its own funds and supply copies of the original invoices and evidence of payment). </w:t>
      </w:r>
    </w:p>
    <w:p w14:paraId="4B166CAD" w14:textId="5DDF7BFB" w:rsidR="00637840" w:rsidRPr="00637840" w:rsidRDefault="00637840" w:rsidP="00637840">
      <w:pPr>
        <w:pStyle w:val="Heading3"/>
        <w:pBdr>
          <w:top w:val="single" w:sz="4" w:space="1" w:color="auto"/>
          <w:left w:val="single" w:sz="4" w:space="4" w:color="auto"/>
          <w:bottom w:val="single" w:sz="4" w:space="1" w:color="auto"/>
          <w:right w:val="single" w:sz="4" w:space="4" w:color="auto"/>
        </w:pBdr>
        <w:jc w:val="both"/>
        <w:rPr>
          <w:rFonts w:ascii="Helvetica" w:hAnsi="Helvetica"/>
          <w:bCs/>
          <w:i/>
          <w:iCs/>
          <w:sz w:val="22"/>
          <w:szCs w:val="22"/>
        </w:rPr>
      </w:pPr>
      <w:r w:rsidRPr="00201501">
        <w:rPr>
          <w:rFonts w:ascii="Helvetica" w:hAnsi="Helvetica"/>
          <w:b/>
          <w:sz w:val="22"/>
          <w:szCs w:val="22"/>
        </w:rPr>
        <w:t>In all cases, it is essential that organisations have all invoices made out in their name, not in the name of SCCT.</w:t>
      </w:r>
    </w:p>
    <w:p w14:paraId="31D20E7C" w14:textId="77777777" w:rsidR="00637840" w:rsidRDefault="00637840" w:rsidP="00637840">
      <w:pPr>
        <w:rPr>
          <w:rFonts w:ascii="Helvetica" w:hAnsi="Helvetica" w:cs="Arial"/>
          <w:b/>
          <w:sz w:val="22"/>
          <w:szCs w:val="22"/>
        </w:rPr>
      </w:pPr>
    </w:p>
    <w:p w14:paraId="62826B8F" w14:textId="77777777" w:rsidR="00637840" w:rsidRPr="00201501" w:rsidRDefault="00637840" w:rsidP="00637840">
      <w:pPr>
        <w:ind w:left="1440"/>
        <w:rPr>
          <w:rFonts w:ascii="Helvetica" w:hAnsi="Helvetica" w:cs="Arial"/>
          <w:b/>
          <w:sz w:val="22"/>
          <w:szCs w:val="22"/>
        </w:rPr>
      </w:pPr>
      <w:r>
        <w:rPr>
          <w:rFonts w:ascii="Helvetica" w:hAnsi="Helvetica" w:cs="Arial"/>
          <w:b/>
          <w:sz w:val="22"/>
          <w:szCs w:val="22"/>
        </w:rPr>
        <w:t xml:space="preserve">ORGANISATIONS SHOULD ADDRESS COMMUNICATIONS TO: </w:t>
      </w:r>
    </w:p>
    <w:p w14:paraId="406535D9" w14:textId="77777777" w:rsidR="00637840" w:rsidRPr="00201501" w:rsidRDefault="00637840" w:rsidP="00637840">
      <w:pPr>
        <w:ind w:left="360" w:hanging="360"/>
        <w:rPr>
          <w:rFonts w:ascii="Helvetica" w:hAnsi="Helvetica"/>
          <w:b/>
          <w:sz w:val="22"/>
          <w:szCs w:val="22"/>
        </w:rPr>
      </w:pPr>
    </w:p>
    <w:p w14:paraId="05CFAB10" w14:textId="77777777" w:rsidR="00637840" w:rsidRPr="00201501" w:rsidRDefault="00637840" w:rsidP="00637840">
      <w:pPr>
        <w:ind w:left="2160" w:firstLine="720"/>
        <w:rPr>
          <w:rFonts w:ascii="Helvetica" w:hAnsi="Helvetica"/>
          <w:sz w:val="22"/>
          <w:szCs w:val="22"/>
        </w:rPr>
      </w:pPr>
      <w:r w:rsidRPr="00201501">
        <w:rPr>
          <w:rFonts w:ascii="Helvetica" w:hAnsi="Helvetica"/>
          <w:sz w:val="22"/>
          <w:szCs w:val="22"/>
        </w:rPr>
        <w:t xml:space="preserve">The </w:t>
      </w:r>
      <w:r>
        <w:rPr>
          <w:rFonts w:ascii="Helvetica" w:hAnsi="Helvetica"/>
          <w:sz w:val="22"/>
          <w:szCs w:val="22"/>
        </w:rPr>
        <w:t>Grants Team</w:t>
      </w:r>
    </w:p>
    <w:p w14:paraId="0AE24781" w14:textId="77777777" w:rsidR="00637840" w:rsidRPr="00201501" w:rsidRDefault="00637840" w:rsidP="00637840">
      <w:pPr>
        <w:ind w:left="2160" w:firstLine="720"/>
        <w:rPr>
          <w:rFonts w:ascii="Helvetica" w:hAnsi="Helvetica"/>
          <w:sz w:val="22"/>
          <w:szCs w:val="22"/>
        </w:rPr>
      </w:pPr>
      <w:r w:rsidRPr="00201501">
        <w:rPr>
          <w:rFonts w:ascii="Helvetica" w:hAnsi="Helvetica"/>
          <w:sz w:val="22"/>
          <w:szCs w:val="22"/>
        </w:rPr>
        <w:t>Sutton Coldfield Charitable Trust</w:t>
      </w:r>
    </w:p>
    <w:p w14:paraId="25DDC64E" w14:textId="77777777" w:rsidR="00637840" w:rsidRPr="00201501" w:rsidRDefault="00637840" w:rsidP="00637840">
      <w:pPr>
        <w:ind w:left="2160" w:firstLine="720"/>
        <w:rPr>
          <w:rFonts w:ascii="Helvetica" w:hAnsi="Helvetica"/>
          <w:sz w:val="22"/>
          <w:szCs w:val="22"/>
        </w:rPr>
      </w:pPr>
      <w:r w:rsidRPr="00201501">
        <w:rPr>
          <w:rFonts w:ascii="Helvetica" w:hAnsi="Helvetica"/>
          <w:sz w:val="22"/>
          <w:szCs w:val="22"/>
        </w:rPr>
        <w:t>Lingard House</w:t>
      </w:r>
    </w:p>
    <w:p w14:paraId="480D58C8" w14:textId="77777777" w:rsidR="00637840" w:rsidRPr="00201501" w:rsidRDefault="00637840" w:rsidP="00637840">
      <w:pPr>
        <w:ind w:left="2160" w:firstLine="720"/>
        <w:rPr>
          <w:rFonts w:ascii="Helvetica" w:hAnsi="Helvetica"/>
          <w:sz w:val="22"/>
          <w:szCs w:val="22"/>
        </w:rPr>
      </w:pPr>
      <w:r w:rsidRPr="00201501">
        <w:rPr>
          <w:rFonts w:ascii="Helvetica" w:hAnsi="Helvetica"/>
          <w:sz w:val="22"/>
          <w:szCs w:val="22"/>
        </w:rPr>
        <w:t>Fox Hollies Road</w:t>
      </w:r>
    </w:p>
    <w:p w14:paraId="4313BE35" w14:textId="77777777" w:rsidR="00637840" w:rsidRPr="00201501" w:rsidRDefault="00637840" w:rsidP="00637840">
      <w:pPr>
        <w:ind w:left="2160" w:firstLine="720"/>
        <w:rPr>
          <w:rFonts w:ascii="Helvetica" w:hAnsi="Helvetica"/>
          <w:sz w:val="22"/>
          <w:szCs w:val="22"/>
        </w:rPr>
      </w:pPr>
      <w:r w:rsidRPr="00201501">
        <w:rPr>
          <w:rFonts w:ascii="Helvetica" w:hAnsi="Helvetica"/>
          <w:sz w:val="22"/>
          <w:szCs w:val="22"/>
        </w:rPr>
        <w:t>Sutton Coldfield</w:t>
      </w:r>
    </w:p>
    <w:p w14:paraId="6774D104" w14:textId="77777777" w:rsidR="00637840" w:rsidRPr="00E6455B" w:rsidRDefault="00637840" w:rsidP="00637840">
      <w:pPr>
        <w:ind w:left="2160" w:firstLine="720"/>
        <w:rPr>
          <w:rFonts w:ascii="Helvetica" w:hAnsi="Helvetica"/>
          <w:sz w:val="22"/>
          <w:szCs w:val="22"/>
        </w:rPr>
      </w:pPr>
      <w:r w:rsidRPr="00201501">
        <w:rPr>
          <w:rFonts w:ascii="Helvetica" w:hAnsi="Helvetica"/>
          <w:sz w:val="22"/>
          <w:szCs w:val="22"/>
        </w:rPr>
        <w:t>B76 2RJ</w:t>
      </w:r>
    </w:p>
    <w:p w14:paraId="07837786" w14:textId="77777777" w:rsidR="00637840" w:rsidRDefault="00637840" w:rsidP="00637840">
      <w:pPr>
        <w:ind w:left="2520" w:firstLine="360"/>
        <w:rPr>
          <w:rFonts w:ascii="Helvetica" w:hAnsi="Helvetica"/>
          <w:b/>
          <w:iCs/>
          <w:sz w:val="22"/>
          <w:szCs w:val="22"/>
        </w:rPr>
      </w:pPr>
    </w:p>
    <w:p w14:paraId="598D06D3" w14:textId="77777777" w:rsidR="00637840" w:rsidRPr="00E26AC1" w:rsidRDefault="00637840" w:rsidP="00637840">
      <w:pPr>
        <w:ind w:left="2520" w:firstLine="360"/>
        <w:rPr>
          <w:rFonts w:ascii="Helvetica" w:hAnsi="Helvetica"/>
          <w:b/>
          <w:iCs/>
          <w:sz w:val="22"/>
          <w:szCs w:val="22"/>
        </w:rPr>
      </w:pPr>
      <w:r w:rsidRPr="00E26AC1">
        <w:rPr>
          <w:rFonts w:ascii="Helvetica" w:hAnsi="Helvetica"/>
          <w:b/>
          <w:iCs/>
          <w:sz w:val="22"/>
          <w:szCs w:val="22"/>
        </w:rPr>
        <w:t>Tel</w:t>
      </w:r>
      <w:r>
        <w:rPr>
          <w:rFonts w:ascii="Helvetica" w:hAnsi="Helvetica"/>
          <w:b/>
          <w:iCs/>
          <w:sz w:val="22"/>
          <w:szCs w:val="22"/>
        </w:rPr>
        <w:t>ephone</w:t>
      </w:r>
      <w:r w:rsidRPr="00E26AC1">
        <w:rPr>
          <w:rFonts w:ascii="Helvetica" w:hAnsi="Helvetica"/>
          <w:b/>
          <w:iCs/>
          <w:sz w:val="22"/>
          <w:szCs w:val="22"/>
        </w:rPr>
        <w:tab/>
        <w:t>0121 794 09</w:t>
      </w:r>
      <w:r>
        <w:rPr>
          <w:rFonts w:ascii="Helvetica" w:hAnsi="Helvetica"/>
          <w:b/>
          <w:iCs/>
          <w:sz w:val="22"/>
          <w:szCs w:val="22"/>
        </w:rPr>
        <w:t>7</w:t>
      </w:r>
      <w:r w:rsidRPr="00E26AC1">
        <w:rPr>
          <w:rFonts w:ascii="Helvetica" w:hAnsi="Helvetica"/>
          <w:b/>
          <w:iCs/>
          <w:sz w:val="22"/>
          <w:szCs w:val="22"/>
        </w:rPr>
        <w:t xml:space="preserve">0 </w:t>
      </w:r>
    </w:p>
    <w:p w14:paraId="7F32D3EB" w14:textId="309522E7" w:rsidR="00637840" w:rsidRDefault="00637840" w:rsidP="00637840">
      <w:pPr>
        <w:ind w:left="2160" w:firstLine="720"/>
        <w:rPr>
          <w:rFonts w:ascii="Helvetica" w:hAnsi="Helvetica"/>
          <w:sz w:val="22"/>
          <w:szCs w:val="22"/>
        </w:rPr>
      </w:pPr>
      <w:r w:rsidRPr="00E6455B">
        <w:rPr>
          <w:rFonts w:ascii="Helvetica" w:hAnsi="Helvetica"/>
          <w:b/>
          <w:sz w:val="22"/>
          <w:szCs w:val="22"/>
        </w:rPr>
        <w:t>Email:</w:t>
      </w:r>
      <w:r w:rsidRPr="00201501">
        <w:rPr>
          <w:rFonts w:ascii="Helvetica" w:hAnsi="Helvetica"/>
          <w:sz w:val="22"/>
          <w:szCs w:val="22"/>
        </w:rPr>
        <w:t xml:space="preserve"> </w:t>
      </w:r>
      <w:hyperlink r:id="rId13" w:history="1">
        <w:r w:rsidRPr="00E73DB1">
          <w:rPr>
            <w:rStyle w:val="Hyperlink"/>
            <w:rFonts w:ascii="Helvetica" w:eastAsiaTheme="majorEastAsia" w:hAnsi="Helvetica"/>
            <w:sz w:val="22"/>
            <w:szCs w:val="22"/>
          </w:rPr>
          <w:t>grantsmanager@suttoncharitabletrust.org</w:t>
        </w:r>
      </w:hyperlink>
    </w:p>
    <w:p w14:paraId="4906BD3F" w14:textId="77777777" w:rsidR="00637840" w:rsidRDefault="00637840" w:rsidP="00637840">
      <w:pPr>
        <w:rPr>
          <w:rFonts w:ascii="Helvetica" w:hAnsi="Helvetica"/>
          <w:b/>
          <w:sz w:val="28"/>
          <w:szCs w:val="23"/>
        </w:rPr>
      </w:pPr>
    </w:p>
    <w:p w14:paraId="1DA426D1" w14:textId="77777777" w:rsidR="008637BF" w:rsidRDefault="008637BF" w:rsidP="008637BF">
      <w:pPr>
        <w:rPr>
          <w:rFonts w:ascii="Helvetica" w:hAnsi="Helvetica"/>
          <w:b/>
          <w:sz w:val="28"/>
          <w:szCs w:val="23"/>
        </w:rPr>
      </w:pPr>
    </w:p>
    <w:p w14:paraId="54B651D8" w14:textId="77777777" w:rsidR="008637BF" w:rsidRDefault="008637BF" w:rsidP="008637BF">
      <w:pPr>
        <w:rPr>
          <w:rFonts w:ascii="Helvetica" w:hAnsi="Helvetica"/>
          <w:b/>
          <w:sz w:val="28"/>
          <w:szCs w:val="23"/>
        </w:rPr>
      </w:pPr>
    </w:p>
    <w:p w14:paraId="3FB9B77D" w14:textId="77777777" w:rsidR="008637BF" w:rsidRDefault="008637BF" w:rsidP="008637BF">
      <w:pPr>
        <w:rPr>
          <w:rFonts w:ascii="Helvetica" w:hAnsi="Helvetica"/>
          <w:b/>
          <w:sz w:val="28"/>
          <w:szCs w:val="23"/>
        </w:rPr>
      </w:pPr>
    </w:p>
    <w:p w14:paraId="52B34344" w14:textId="77777777" w:rsidR="008637BF" w:rsidRDefault="008637BF" w:rsidP="008637BF">
      <w:pPr>
        <w:rPr>
          <w:rFonts w:ascii="Helvetica" w:hAnsi="Helvetica"/>
          <w:b/>
          <w:sz w:val="28"/>
          <w:szCs w:val="23"/>
        </w:rPr>
      </w:pPr>
    </w:p>
    <w:p w14:paraId="258B7CA1" w14:textId="77777777" w:rsidR="008637BF" w:rsidRDefault="008637BF" w:rsidP="008637BF">
      <w:pPr>
        <w:rPr>
          <w:rFonts w:ascii="Helvetica" w:hAnsi="Helvetica"/>
          <w:b/>
          <w:sz w:val="28"/>
          <w:szCs w:val="23"/>
        </w:rPr>
      </w:pPr>
    </w:p>
    <w:p w14:paraId="6D9217BD" w14:textId="77777777" w:rsidR="008637BF" w:rsidRDefault="008637BF" w:rsidP="008637BF">
      <w:pPr>
        <w:rPr>
          <w:rFonts w:ascii="Helvetica" w:hAnsi="Helvetica"/>
          <w:b/>
          <w:sz w:val="28"/>
          <w:szCs w:val="23"/>
        </w:rPr>
      </w:pPr>
    </w:p>
    <w:p w14:paraId="22E9F8A0" w14:textId="77777777" w:rsidR="008637BF" w:rsidRDefault="008637BF" w:rsidP="008637BF">
      <w:pPr>
        <w:rPr>
          <w:rFonts w:ascii="Helvetica" w:hAnsi="Helvetica"/>
          <w:b/>
          <w:sz w:val="28"/>
          <w:szCs w:val="23"/>
        </w:rPr>
      </w:pPr>
    </w:p>
    <w:p w14:paraId="1AF86831" w14:textId="77777777" w:rsidR="008637BF" w:rsidRDefault="008637BF" w:rsidP="008637BF">
      <w:pPr>
        <w:rPr>
          <w:rFonts w:ascii="Helvetica" w:hAnsi="Helvetica"/>
          <w:b/>
          <w:sz w:val="28"/>
          <w:szCs w:val="23"/>
        </w:rPr>
      </w:pPr>
    </w:p>
    <w:p w14:paraId="1742E067" w14:textId="77777777" w:rsidR="008637BF" w:rsidRDefault="008637BF" w:rsidP="008637BF">
      <w:pPr>
        <w:rPr>
          <w:rFonts w:ascii="Helvetica" w:hAnsi="Helvetica"/>
          <w:b/>
          <w:sz w:val="28"/>
          <w:szCs w:val="23"/>
        </w:rPr>
      </w:pPr>
    </w:p>
    <w:p w14:paraId="683ACFFC" w14:textId="77777777" w:rsidR="008637BF" w:rsidRDefault="008637BF" w:rsidP="008637BF">
      <w:pPr>
        <w:rPr>
          <w:rFonts w:ascii="Helvetica" w:hAnsi="Helvetica"/>
          <w:b/>
          <w:sz w:val="28"/>
          <w:szCs w:val="23"/>
        </w:rPr>
      </w:pPr>
    </w:p>
    <w:p w14:paraId="35E8484E" w14:textId="77777777" w:rsidR="008637BF" w:rsidRDefault="008637BF" w:rsidP="008637BF">
      <w:pPr>
        <w:rPr>
          <w:rFonts w:ascii="Helvetica" w:hAnsi="Helvetica"/>
          <w:b/>
          <w:sz w:val="28"/>
          <w:szCs w:val="23"/>
        </w:rPr>
      </w:pPr>
    </w:p>
    <w:p w14:paraId="1E1F4FC0" w14:textId="77777777" w:rsidR="008637BF" w:rsidRDefault="008637BF" w:rsidP="008637BF">
      <w:pPr>
        <w:rPr>
          <w:rFonts w:ascii="Helvetica" w:hAnsi="Helvetica"/>
          <w:b/>
          <w:sz w:val="28"/>
          <w:szCs w:val="23"/>
        </w:rPr>
      </w:pPr>
    </w:p>
    <w:p w14:paraId="56383C6A" w14:textId="77777777" w:rsidR="008637BF" w:rsidRDefault="008637BF" w:rsidP="008637BF">
      <w:pPr>
        <w:rPr>
          <w:rFonts w:ascii="Helvetica" w:hAnsi="Helvetica"/>
          <w:b/>
          <w:sz w:val="28"/>
          <w:szCs w:val="23"/>
        </w:rPr>
      </w:pPr>
    </w:p>
    <w:p w14:paraId="33360C62" w14:textId="77777777" w:rsidR="008637BF" w:rsidRDefault="008637BF" w:rsidP="008637BF">
      <w:pPr>
        <w:rPr>
          <w:rFonts w:ascii="Helvetica" w:hAnsi="Helvetica"/>
          <w:b/>
          <w:sz w:val="28"/>
          <w:szCs w:val="23"/>
        </w:rPr>
      </w:pPr>
    </w:p>
    <w:p w14:paraId="1AA33305" w14:textId="77777777" w:rsidR="008637BF" w:rsidRDefault="008637BF" w:rsidP="008637BF">
      <w:pPr>
        <w:rPr>
          <w:rFonts w:ascii="Helvetica" w:hAnsi="Helvetica"/>
          <w:b/>
          <w:sz w:val="28"/>
          <w:szCs w:val="23"/>
        </w:rPr>
      </w:pPr>
    </w:p>
    <w:p w14:paraId="6232DCC7" w14:textId="77777777" w:rsidR="008637BF" w:rsidRDefault="008637BF" w:rsidP="008637BF">
      <w:pPr>
        <w:rPr>
          <w:rFonts w:ascii="Helvetica" w:hAnsi="Helvetica"/>
          <w:b/>
          <w:sz w:val="28"/>
          <w:szCs w:val="23"/>
        </w:rPr>
      </w:pPr>
    </w:p>
    <w:p w14:paraId="1C9FD48F" w14:textId="77777777" w:rsidR="008637BF" w:rsidRDefault="008637BF" w:rsidP="008637BF">
      <w:pPr>
        <w:rPr>
          <w:rFonts w:ascii="Helvetica" w:hAnsi="Helvetica"/>
          <w:b/>
          <w:sz w:val="28"/>
          <w:szCs w:val="23"/>
        </w:rPr>
      </w:pPr>
    </w:p>
    <w:p w14:paraId="2F0E19E1" w14:textId="77777777" w:rsidR="008637BF" w:rsidRDefault="008637BF" w:rsidP="008637BF">
      <w:pPr>
        <w:rPr>
          <w:rFonts w:ascii="Helvetica" w:hAnsi="Helvetica"/>
          <w:b/>
          <w:sz w:val="28"/>
          <w:szCs w:val="23"/>
        </w:rPr>
      </w:pPr>
    </w:p>
    <w:p w14:paraId="64A1BE61" w14:textId="77777777" w:rsidR="008637BF" w:rsidRDefault="008637BF" w:rsidP="008637BF">
      <w:pPr>
        <w:rPr>
          <w:rFonts w:ascii="Helvetica" w:hAnsi="Helvetica"/>
          <w:b/>
          <w:sz w:val="28"/>
          <w:szCs w:val="23"/>
        </w:rPr>
      </w:pPr>
    </w:p>
    <w:p w14:paraId="335211EE" w14:textId="77777777" w:rsidR="008637BF" w:rsidRDefault="008637BF" w:rsidP="008637BF">
      <w:pPr>
        <w:rPr>
          <w:rFonts w:ascii="Helvetica" w:hAnsi="Helvetica"/>
          <w:b/>
          <w:sz w:val="28"/>
          <w:szCs w:val="23"/>
        </w:rPr>
      </w:pPr>
    </w:p>
    <w:p w14:paraId="3E559F47" w14:textId="77777777" w:rsidR="008637BF" w:rsidRDefault="008637BF" w:rsidP="008637BF">
      <w:pPr>
        <w:rPr>
          <w:rFonts w:ascii="Helvetica" w:hAnsi="Helvetica"/>
          <w:b/>
          <w:sz w:val="28"/>
          <w:szCs w:val="23"/>
        </w:rPr>
      </w:pPr>
    </w:p>
    <w:p w14:paraId="36A1E67E" w14:textId="77777777" w:rsidR="008637BF" w:rsidRDefault="008637BF" w:rsidP="008637BF">
      <w:pPr>
        <w:rPr>
          <w:rFonts w:ascii="Helvetica" w:hAnsi="Helvetica"/>
          <w:b/>
          <w:sz w:val="28"/>
          <w:szCs w:val="23"/>
        </w:rPr>
      </w:pPr>
    </w:p>
    <w:p w14:paraId="2F02F89C" w14:textId="77777777" w:rsidR="008637BF" w:rsidRDefault="008637BF" w:rsidP="008637BF">
      <w:pPr>
        <w:rPr>
          <w:rFonts w:ascii="Helvetica" w:hAnsi="Helvetica"/>
          <w:b/>
          <w:sz w:val="28"/>
          <w:szCs w:val="23"/>
        </w:rPr>
      </w:pPr>
    </w:p>
    <w:p w14:paraId="2296F47A" w14:textId="3A60363F" w:rsidR="00637840" w:rsidRDefault="00637840" w:rsidP="008637BF">
      <w:pPr>
        <w:ind w:firstLine="720"/>
        <w:rPr>
          <w:rFonts w:ascii="Helvetica" w:hAnsi="Helvetica"/>
          <w:b/>
          <w:sz w:val="28"/>
          <w:szCs w:val="23"/>
        </w:rPr>
      </w:pPr>
      <w:r>
        <w:rPr>
          <w:rFonts w:ascii="Helvetica" w:hAnsi="Helvetica"/>
          <w:b/>
          <w:sz w:val="28"/>
          <w:szCs w:val="23"/>
        </w:rPr>
        <w:lastRenderedPageBreak/>
        <w:t>Meeting</w:t>
      </w:r>
      <w:r w:rsidRPr="005C6422">
        <w:rPr>
          <w:rFonts w:ascii="Helvetica" w:hAnsi="Helvetica"/>
          <w:b/>
          <w:sz w:val="28"/>
          <w:szCs w:val="23"/>
        </w:rPr>
        <w:t xml:space="preserve"> </w:t>
      </w:r>
      <w:r>
        <w:rPr>
          <w:rFonts w:ascii="Helvetica" w:hAnsi="Helvetica"/>
          <w:b/>
          <w:sz w:val="28"/>
          <w:szCs w:val="23"/>
        </w:rPr>
        <w:t>D</w:t>
      </w:r>
      <w:r w:rsidRPr="005C6422">
        <w:rPr>
          <w:rFonts w:ascii="Helvetica" w:hAnsi="Helvetica"/>
          <w:b/>
          <w:sz w:val="28"/>
          <w:szCs w:val="23"/>
        </w:rPr>
        <w:t xml:space="preserve">ates </w:t>
      </w:r>
      <w:r>
        <w:rPr>
          <w:rFonts w:ascii="Helvetica" w:hAnsi="Helvetica"/>
          <w:b/>
          <w:sz w:val="28"/>
          <w:szCs w:val="23"/>
        </w:rPr>
        <w:t>2024-2025</w:t>
      </w:r>
      <w:r w:rsidR="00326675">
        <w:rPr>
          <w:rFonts w:ascii="Helvetica" w:hAnsi="Helvetica"/>
          <w:b/>
          <w:sz w:val="28"/>
          <w:szCs w:val="23"/>
        </w:rPr>
        <w:t xml:space="preserve"> </w:t>
      </w:r>
      <w:r w:rsidR="008637BF">
        <w:rPr>
          <w:rFonts w:ascii="Helvetica" w:hAnsi="Helvetica"/>
          <w:b/>
          <w:sz w:val="28"/>
          <w:szCs w:val="23"/>
        </w:rPr>
        <w:t xml:space="preserve">for applications </w:t>
      </w:r>
      <w:r w:rsidR="009E7E1F">
        <w:rPr>
          <w:rFonts w:ascii="Helvetica" w:hAnsi="Helvetica"/>
          <w:b/>
          <w:sz w:val="28"/>
          <w:szCs w:val="23"/>
        </w:rPr>
        <w:t xml:space="preserve">over </w:t>
      </w:r>
      <w:r w:rsidR="008637BF">
        <w:rPr>
          <w:rFonts w:ascii="Helvetica" w:hAnsi="Helvetica"/>
          <w:b/>
          <w:sz w:val="28"/>
          <w:szCs w:val="23"/>
        </w:rPr>
        <w:t>£1,000</w:t>
      </w:r>
      <w:r w:rsidR="009E7E1F">
        <w:rPr>
          <w:rFonts w:ascii="Helvetica" w:hAnsi="Helvetica"/>
          <w:b/>
          <w:sz w:val="28"/>
          <w:szCs w:val="23"/>
        </w:rPr>
        <w:t xml:space="preserve">. </w:t>
      </w:r>
    </w:p>
    <w:p w14:paraId="142DB6F4" w14:textId="77777777" w:rsidR="00637840" w:rsidRDefault="00637840" w:rsidP="00637840">
      <w:pPr>
        <w:rPr>
          <w:rFonts w:ascii="Helvetica" w:hAnsi="Helvetica"/>
          <w:b/>
          <w:sz w:val="28"/>
          <w:szCs w:val="23"/>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260"/>
        <w:gridCol w:w="2546"/>
      </w:tblGrid>
      <w:tr w:rsidR="00637840" w:rsidRPr="00201501" w14:paraId="590976F4" w14:textId="77777777" w:rsidTr="00B249B0">
        <w:trPr>
          <w:trHeight w:val="680"/>
          <w:jc w:val="center"/>
        </w:trPr>
        <w:tc>
          <w:tcPr>
            <w:tcW w:w="3823" w:type="dxa"/>
            <w:tcBorders>
              <w:bottom w:val="single" w:sz="4" w:space="0" w:color="auto"/>
            </w:tcBorders>
          </w:tcPr>
          <w:p w14:paraId="38D05ED2" w14:textId="77777777" w:rsidR="00637840" w:rsidRDefault="00637840" w:rsidP="00B249B0">
            <w:pPr>
              <w:jc w:val="center"/>
              <w:rPr>
                <w:rFonts w:ascii="Helvetica" w:hAnsi="Helvetica"/>
                <w:b/>
                <w:sz w:val="22"/>
                <w:szCs w:val="22"/>
              </w:rPr>
            </w:pPr>
            <w:bookmarkStart w:id="2" w:name="_Hlk132112884"/>
          </w:p>
          <w:p w14:paraId="2CD27043" w14:textId="77777777" w:rsidR="00637840" w:rsidRPr="00201501" w:rsidRDefault="00637840" w:rsidP="00B249B0">
            <w:pPr>
              <w:jc w:val="center"/>
              <w:rPr>
                <w:rFonts w:ascii="Helvetica" w:hAnsi="Helvetica"/>
                <w:b/>
                <w:sz w:val="22"/>
                <w:szCs w:val="22"/>
              </w:rPr>
            </w:pPr>
            <w:r>
              <w:rPr>
                <w:rFonts w:ascii="Helvetica" w:hAnsi="Helvetica"/>
                <w:b/>
                <w:sz w:val="22"/>
                <w:szCs w:val="22"/>
              </w:rPr>
              <w:t>Application Submission Deadline</w:t>
            </w:r>
          </w:p>
        </w:tc>
        <w:tc>
          <w:tcPr>
            <w:tcW w:w="3260" w:type="dxa"/>
            <w:tcBorders>
              <w:bottom w:val="single" w:sz="4" w:space="0" w:color="auto"/>
            </w:tcBorders>
            <w:shd w:val="clear" w:color="auto" w:fill="auto"/>
            <w:vAlign w:val="center"/>
          </w:tcPr>
          <w:p w14:paraId="2029893E" w14:textId="77777777" w:rsidR="00637840" w:rsidRPr="00201501" w:rsidRDefault="00637840" w:rsidP="00B249B0">
            <w:pPr>
              <w:jc w:val="center"/>
              <w:rPr>
                <w:rFonts w:ascii="Helvetica" w:hAnsi="Helvetica"/>
                <w:b/>
                <w:sz w:val="22"/>
                <w:szCs w:val="22"/>
              </w:rPr>
            </w:pPr>
            <w:r w:rsidRPr="00201501">
              <w:rPr>
                <w:rFonts w:ascii="Helvetica" w:hAnsi="Helvetica"/>
                <w:b/>
                <w:sz w:val="22"/>
                <w:szCs w:val="22"/>
              </w:rPr>
              <w:t>Grants Committee Meeting</w:t>
            </w:r>
          </w:p>
        </w:tc>
        <w:tc>
          <w:tcPr>
            <w:tcW w:w="2546" w:type="dxa"/>
            <w:tcBorders>
              <w:bottom w:val="single" w:sz="4" w:space="0" w:color="auto"/>
            </w:tcBorders>
            <w:shd w:val="clear" w:color="auto" w:fill="auto"/>
            <w:vAlign w:val="center"/>
          </w:tcPr>
          <w:p w14:paraId="7482CD43" w14:textId="77777777" w:rsidR="00637840" w:rsidRPr="00201501" w:rsidRDefault="00637840" w:rsidP="00B249B0">
            <w:pPr>
              <w:jc w:val="center"/>
              <w:rPr>
                <w:rFonts w:ascii="Helvetica" w:hAnsi="Helvetica"/>
                <w:b/>
                <w:sz w:val="22"/>
                <w:szCs w:val="22"/>
              </w:rPr>
            </w:pPr>
            <w:r w:rsidRPr="00201501">
              <w:rPr>
                <w:rFonts w:ascii="Helvetica" w:hAnsi="Helvetica"/>
                <w:b/>
                <w:sz w:val="22"/>
                <w:szCs w:val="22"/>
              </w:rPr>
              <w:t>Board Meeting</w:t>
            </w:r>
          </w:p>
        </w:tc>
      </w:tr>
      <w:tr w:rsidR="00637840" w:rsidRPr="00201501" w14:paraId="7EC3BFC6" w14:textId="77777777" w:rsidTr="00B249B0">
        <w:trPr>
          <w:trHeight w:val="680"/>
          <w:jc w:val="center"/>
        </w:trPr>
        <w:tc>
          <w:tcPr>
            <w:tcW w:w="3823" w:type="dxa"/>
          </w:tcPr>
          <w:p w14:paraId="5B2552F8" w14:textId="77777777" w:rsidR="00637840" w:rsidRDefault="00637840" w:rsidP="00B249B0">
            <w:pPr>
              <w:jc w:val="center"/>
              <w:rPr>
                <w:rFonts w:ascii="Helvetica" w:hAnsi="Helvetica"/>
                <w:sz w:val="22"/>
                <w:szCs w:val="22"/>
              </w:rPr>
            </w:pPr>
          </w:p>
          <w:p w14:paraId="41ECD640" w14:textId="77777777" w:rsidR="00637840" w:rsidRDefault="00637840" w:rsidP="00B249B0">
            <w:pPr>
              <w:jc w:val="center"/>
              <w:rPr>
                <w:rFonts w:ascii="Helvetica" w:hAnsi="Helvetica"/>
                <w:sz w:val="22"/>
                <w:szCs w:val="22"/>
              </w:rPr>
            </w:pPr>
            <w:r>
              <w:rPr>
                <w:rFonts w:ascii="Helvetica" w:hAnsi="Helvetica"/>
                <w:sz w:val="22"/>
                <w:szCs w:val="22"/>
              </w:rPr>
              <w:t>16 October 2024</w:t>
            </w:r>
          </w:p>
        </w:tc>
        <w:tc>
          <w:tcPr>
            <w:tcW w:w="3260" w:type="dxa"/>
            <w:shd w:val="clear" w:color="auto" w:fill="auto"/>
            <w:vAlign w:val="center"/>
          </w:tcPr>
          <w:p w14:paraId="35E42D24" w14:textId="77777777" w:rsidR="00637840" w:rsidRDefault="00637840" w:rsidP="00B249B0">
            <w:pPr>
              <w:jc w:val="center"/>
              <w:rPr>
                <w:rFonts w:ascii="Helvetica" w:hAnsi="Helvetica"/>
                <w:sz w:val="22"/>
                <w:szCs w:val="22"/>
              </w:rPr>
            </w:pPr>
            <w:r>
              <w:rPr>
                <w:rFonts w:ascii="Helvetica" w:hAnsi="Helvetica"/>
                <w:sz w:val="22"/>
                <w:szCs w:val="22"/>
              </w:rPr>
              <w:t>27 November 2024</w:t>
            </w:r>
          </w:p>
        </w:tc>
        <w:tc>
          <w:tcPr>
            <w:tcW w:w="2546" w:type="dxa"/>
            <w:shd w:val="clear" w:color="auto" w:fill="auto"/>
            <w:vAlign w:val="center"/>
          </w:tcPr>
          <w:p w14:paraId="0DA49A65" w14:textId="77777777" w:rsidR="00637840" w:rsidRDefault="00637840" w:rsidP="00B249B0">
            <w:pPr>
              <w:jc w:val="center"/>
              <w:rPr>
                <w:rFonts w:ascii="Helvetica" w:hAnsi="Helvetica"/>
                <w:sz w:val="22"/>
                <w:szCs w:val="22"/>
              </w:rPr>
            </w:pPr>
            <w:r>
              <w:rPr>
                <w:rFonts w:ascii="Helvetica" w:hAnsi="Helvetica"/>
                <w:sz w:val="22"/>
                <w:szCs w:val="22"/>
              </w:rPr>
              <w:t>12 February 2025</w:t>
            </w:r>
          </w:p>
        </w:tc>
      </w:tr>
      <w:tr w:rsidR="00637840" w:rsidRPr="00201501" w14:paraId="51B133B2" w14:textId="77777777" w:rsidTr="00B249B0">
        <w:trPr>
          <w:trHeight w:val="680"/>
          <w:jc w:val="center"/>
        </w:trPr>
        <w:tc>
          <w:tcPr>
            <w:tcW w:w="3823" w:type="dxa"/>
          </w:tcPr>
          <w:p w14:paraId="36A0F9C7" w14:textId="77777777" w:rsidR="00637840" w:rsidRDefault="00637840" w:rsidP="00B249B0">
            <w:pPr>
              <w:jc w:val="center"/>
              <w:rPr>
                <w:rFonts w:ascii="Helvetica" w:hAnsi="Helvetica"/>
                <w:sz w:val="22"/>
                <w:szCs w:val="22"/>
              </w:rPr>
            </w:pPr>
          </w:p>
          <w:p w14:paraId="589B2208" w14:textId="77777777" w:rsidR="00637840" w:rsidRDefault="00637840" w:rsidP="00B249B0">
            <w:pPr>
              <w:jc w:val="center"/>
              <w:rPr>
                <w:rFonts w:ascii="Helvetica" w:hAnsi="Helvetica"/>
                <w:sz w:val="22"/>
                <w:szCs w:val="22"/>
              </w:rPr>
            </w:pPr>
            <w:r>
              <w:rPr>
                <w:rFonts w:ascii="Helvetica" w:hAnsi="Helvetica"/>
                <w:sz w:val="22"/>
                <w:szCs w:val="22"/>
              </w:rPr>
              <w:t>11 December 2024</w:t>
            </w:r>
          </w:p>
        </w:tc>
        <w:tc>
          <w:tcPr>
            <w:tcW w:w="3260" w:type="dxa"/>
            <w:shd w:val="clear" w:color="auto" w:fill="auto"/>
            <w:vAlign w:val="center"/>
          </w:tcPr>
          <w:p w14:paraId="52756578" w14:textId="77777777" w:rsidR="00637840" w:rsidRDefault="00637840" w:rsidP="00B249B0">
            <w:pPr>
              <w:jc w:val="center"/>
              <w:rPr>
                <w:rFonts w:ascii="Helvetica" w:hAnsi="Helvetica"/>
                <w:sz w:val="22"/>
                <w:szCs w:val="22"/>
              </w:rPr>
            </w:pPr>
            <w:r>
              <w:rPr>
                <w:rFonts w:ascii="Helvetica" w:hAnsi="Helvetica"/>
                <w:sz w:val="22"/>
                <w:szCs w:val="22"/>
              </w:rPr>
              <w:t>22 January 2025</w:t>
            </w:r>
          </w:p>
        </w:tc>
        <w:tc>
          <w:tcPr>
            <w:tcW w:w="2546" w:type="dxa"/>
            <w:shd w:val="clear" w:color="auto" w:fill="auto"/>
            <w:vAlign w:val="center"/>
          </w:tcPr>
          <w:p w14:paraId="7CC2A141" w14:textId="77777777" w:rsidR="00637840" w:rsidRDefault="00637840" w:rsidP="00B249B0">
            <w:pPr>
              <w:jc w:val="center"/>
              <w:rPr>
                <w:rFonts w:ascii="Helvetica" w:hAnsi="Helvetica"/>
                <w:sz w:val="22"/>
                <w:szCs w:val="22"/>
              </w:rPr>
            </w:pPr>
            <w:r>
              <w:rPr>
                <w:rFonts w:ascii="Helvetica" w:hAnsi="Helvetica"/>
                <w:sz w:val="22"/>
                <w:szCs w:val="22"/>
              </w:rPr>
              <w:t>12 February 2025</w:t>
            </w:r>
          </w:p>
        </w:tc>
      </w:tr>
      <w:tr w:rsidR="00637840" w:rsidRPr="00201501" w14:paraId="52BC1061" w14:textId="77777777" w:rsidTr="00B249B0">
        <w:trPr>
          <w:trHeight w:val="680"/>
          <w:jc w:val="center"/>
        </w:trPr>
        <w:tc>
          <w:tcPr>
            <w:tcW w:w="3823" w:type="dxa"/>
          </w:tcPr>
          <w:p w14:paraId="161921E3" w14:textId="77777777" w:rsidR="00637840" w:rsidRDefault="00637840" w:rsidP="00B249B0">
            <w:pPr>
              <w:jc w:val="center"/>
              <w:rPr>
                <w:rFonts w:ascii="Helvetica" w:hAnsi="Helvetica"/>
                <w:sz w:val="22"/>
                <w:szCs w:val="22"/>
              </w:rPr>
            </w:pPr>
          </w:p>
          <w:p w14:paraId="5D35BC5B" w14:textId="77777777" w:rsidR="00637840" w:rsidRDefault="00637840" w:rsidP="00B249B0">
            <w:pPr>
              <w:jc w:val="center"/>
              <w:rPr>
                <w:rFonts w:ascii="Helvetica" w:hAnsi="Helvetica"/>
                <w:sz w:val="22"/>
                <w:szCs w:val="22"/>
              </w:rPr>
            </w:pPr>
            <w:r>
              <w:rPr>
                <w:rFonts w:ascii="Helvetica" w:hAnsi="Helvetica"/>
                <w:sz w:val="22"/>
                <w:szCs w:val="22"/>
              </w:rPr>
              <w:t>15 January 2025</w:t>
            </w:r>
          </w:p>
        </w:tc>
        <w:tc>
          <w:tcPr>
            <w:tcW w:w="3260" w:type="dxa"/>
            <w:shd w:val="clear" w:color="auto" w:fill="auto"/>
            <w:vAlign w:val="center"/>
          </w:tcPr>
          <w:p w14:paraId="7187E66B" w14:textId="77777777" w:rsidR="00637840" w:rsidRDefault="00637840" w:rsidP="00B249B0">
            <w:pPr>
              <w:jc w:val="center"/>
              <w:rPr>
                <w:rFonts w:ascii="Helvetica" w:hAnsi="Helvetica"/>
                <w:sz w:val="22"/>
                <w:szCs w:val="22"/>
              </w:rPr>
            </w:pPr>
            <w:r>
              <w:rPr>
                <w:rFonts w:ascii="Helvetica" w:hAnsi="Helvetica"/>
                <w:sz w:val="22"/>
                <w:szCs w:val="22"/>
              </w:rPr>
              <w:t>26 February 2025</w:t>
            </w:r>
          </w:p>
        </w:tc>
        <w:tc>
          <w:tcPr>
            <w:tcW w:w="2546" w:type="dxa"/>
            <w:shd w:val="clear" w:color="auto" w:fill="auto"/>
            <w:vAlign w:val="center"/>
          </w:tcPr>
          <w:p w14:paraId="059F7E47" w14:textId="77777777" w:rsidR="00637840" w:rsidRDefault="00637840" w:rsidP="00B249B0">
            <w:pPr>
              <w:jc w:val="center"/>
              <w:rPr>
                <w:rFonts w:ascii="Helvetica" w:hAnsi="Helvetica"/>
                <w:sz w:val="22"/>
                <w:szCs w:val="22"/>
              </w:rPr>
            </w:pPr>
            <w:r>
              <w:rPr>
                <w:rFonts w:ascii="Helvetica" w:hAnsi="Helvetica"/>
                <w:sz w:val="22"/>
                <w:szCs w:val="22"/>
              </w:rPr>
              <w:t>14 May 2025</w:t>
            </w:r>
          </w:p>
        </w:tc>
      </w:tr>
      <w:tr w:rsidR="00637840" w:rsidRPr="00201501" w14:paraId="6032C5F9" w14:textId="77777777" w:rsidTr="00B249B0">
        <w:trPr>
          <w:trHeight w:val="680"/>
          <w:jc w:val="center"/>
        </w:trPr>
        <w:tc>
          <w:tcPr>
            <w:tcW w:w="3823" w:type="dxa"/>
          </w:tcPr>
          <w:p w14:paraId="13CD47FC" w14:textId="77777777" w:rsidR="00637840" w:rsidRDefault="00637840" w:rsidP="00B249B0">
            <w:pPr>
              <w:jc w:val="center"/>
              <w:rPr>
                <w:rFonts w:ascii="Helvetica" w:hAnsi="Helvetica"/>
                <w:sz w:val="22"/>
                <w:szCs w:val="22"/>
              </w:rPr>
            </w:pPr>
          </w:p>
          <w:p w14:paraId="454F53DB" w14:textId="77777777" w:rsidR="00637840" w:rsidRDefault="00637840" w:rsidP="00B249B0">
            <w:pPr>
              <w:jc w:val="center"/>
              <w:rPr>
                <w:rFonts w:ascii="Helvetica" w:hAnsi="Helvetica"/>
                <w:sz w:val="22"/>
                <w:szCs w:val="22"/>
              </w:rPr>
            </w:pPr>
            <w:r>
              <w:rPr>
                <w:rFonts w:ascii="Helvetica" w:hAnsi="Helvetica"/>
                <w:sz w:val="22"/>
                <w:szCs w:val="22"/>
              </w:rPr>
              <w:t>26 February 2025</w:t>
            </w:r>
          </w:p>
        </w:tc>
        <w:tc>
          <w:tcPr>
            <w:tcW w:w="3260" w:type="dxa"/>
            <w:shd w:val="clear" w:color="auto" w:fill="auto"/>
            <w:vAlign w:val="center"/>
          </w:tcPr>
          <w:p w14:paraId="0F50D313" w14:textId="77777777" w:rsidR="00637840" w:rsidRDefault="00637840" w:rsidP="00B249B0">
            <w:pPr>
              <w:jc w:val="center"/>
              <w:rPr>
                <w:rFonts w:ascii="Helvetica" w:hAnsi="Helvetica"/>
                <w:sz w:val="22"/>
                <w:szCs w:val="22"/>
              </w:rPr>
            </w:pPr>
            <w:r>
              <w:rPr>
                <w:rFonts w:ascii="Helvetica" w:hAnsi="Helvetica"/>
                <w:sz w:val="22"/>
                <w:szCs w:val="22"/>
              </w:rPr>
              <w:t>09 April 2025</w:t>
            </w:r>
          </w:p>
        </w:tc>
        <w:tc>
          <w:tcPr>
            <w:tcW w:w="2546" w:type="dxa"/>
            <w:shd w:val="clear" w:color="auto" w:fill="auto"/>
            <w:vAlign w:val="center"/>
          </w:tcPr>
          <w:p w14:paraId="2ABE4390" w14:textId="77777777" w:rsidR="00637840" w:rsidRDefault="00637840" w:rsidP="00B249B0">
            <w:pPr>
              <w:jc w:val="center"/>
              <w:rPr>
                <w:rFonts w:ascii="Helvetica" w:hAnsi="Helvetica"/>
                <w:sz w:val="22"/>
                <w:szCs w:val="22"/>
              </w:rPr>
            </w:pPr>
            <w:r>
              <w:rPr>
                <w:rFonts w:ascii="Helvetica" w:hAnsi="Helvetica"/>
                <w:sz w:val="22"/>
                <w:szCs w:val="22"/>
              </w:rPr>
              <w:t>14 May 2025</w:t>
            </w:r>
          </w:p>
        </w:tc>
      </w:tr>
      <w:tr w:rsidR="00637840" w:rsidRPr="00201501" w14:paraId="390EDDF4" w14:textId="77777777" w:rsidTr="00B249B0">
        <w:trPr>
          <w:trHeight w:val="680"/>
          <w:jc w:val="center"/>
        </w:trPr>
        <w:tc>
          <w:tcPr>
            <w:tcW w:w="3823" w:type="dxa"/>
          </w:tcPr>
          <w:p w14:paraId="16E1D96C" w14:textId="77777777" w:rsidR="00637840" w:rsidRDefault="00637840" w:rsidP="00B249B0">
            <w:pPr>
              <w:jc w:val="center"/>
              <w:rPr>
                <w:rFonts w:ascii="Helvetica" w:hAnsi="Helvetica"/>
                <w:sz w:val="22"/>
                <w:szCs w:val="22"/>
              </w:rPr>
            </w:pPr>
          </w:p>
          <w:p w14:paraId="715EB04A" w14:textId="77777777" w:rsidR="00637840" w:rsidRDefault="00637840" w:rsidP="00B249B0">
            <w:pPr>
              <w:jc w:val="center"/>
              <w:rPr>
                <w:rFonts w:ascii="Helvetica" w:hAnsi="Helvetica"/>
                <w:sz w:val="22"/>
                <w:szCs w:val="22"/>
              </w:rPr>
            </w:pPr>
            <w:r>
              <w:rPr>
                <w:rFonts w:ascii="Helvetica" w:hAnsi="Helvetica"/>
                <w:sz w:val="22"/>
                <w:szCs w:val="22"/>
              </w:rPr>
              <w:t>09 April 2025</w:t>
            </w:r>
          </w:p>
        </w:tc>
        <w:tc>
          <w:tcPr>
            <w:tcW w:w="3260" w:type="dxa"/>
            <w:shd w:val="clear" w:color="auto" w:fill="auto"/>
            <w:vAlign w:val="center"/>
          </w:tcPr>
          <w:p w14:paraId="589DFF97" w14:textId="77777777" w:rsidR="00637840" w:rsidRDefault="00637840" w:rsidP="00B249B0">
            <w:pPr>
              <w:jc w:val="center"/>
              <w:rPr>
                <w:rFonts w:ascii="Helvetica" w:hAnsi="Helvetica"/>
                <w:sz w:val="22"/>
                <w:szCs w:val="22"/>
              </w:rPr>
            </w:pPr>
            <w:r>
              <w:rPr>
                <w:rFonts w:ascii="Helvetica" w:hAnsi="Helvetica"/>
                <w:sz w:val="22"/>
                <w:szCs w:val="22"/>
              </w:rPr>
              <w:t>21 May 2025</w:t>
            </w:r>
          </w:p>
        </w:tc>
        <w:tc>
          <w:tcPr>
            <w:tcW w:w="2546" w:type="dxa"/>
            <w:shd w:val="clear" w:color="auto" w:fill="auto"/>
            <w:vAlign w:val="center"/>
          </w:tcPr>
          <w:p w14:paraId="406335AC" w14:textId="77777777" w:rsidR="00637840" w:rsidRDefault="00637840" w:rsidP="00B249B0">
            <w:pPr>
              <w:jc w:val="center"/>
              <w:rPr>
                <w:rFonts w:ascii="Helvetica" w:hAnsi="Helvetica"/>
                <w:sz w:val="22"/>
                <w:szCs w:val="22"/>
              </w:rPr>
            </w:pPr>
            <w:r>
              <w:rPr>
                <w:rFonts w:ascii="Helvetica" w:hAnsi="Helvetica"/>
                <w:sz w:val="22"/>
                <w:szCs w:val="22"/>
              </w:rPr>
              <w:t>3 September 2025</w:t>
            </w:r>
          </w:p>
        </w:tc>
      </w:tr>
      <w:tr w:rsidR="00637840" w:rsidRPr="00201501" w14:paraId="1D0E9FEE" w14:textId="77777777" w:rsidTr="00B249B0">
        <w:trPr>
          <w:trHeight w:val="680"/>
          <w:jc w:val="center"/>
        </w:trPr>
        <w:tc>
          <w:tcPr>
            <w:tcW w:w="3823" w:type="dxa"/>
          </w:tcPr>
          <w:p w14:paraId="0A65A4A6" w14:textId="77777777" w:rsidR="00637840" w:rsidRDefault="00637840" w:rsidP="00B249B0">
            <w:pPr>
              <w:jc w:val="center"/>
              <w:rPr>
                <w:rFonts w:ascii="Helvetica" w:hAnsi="Helvetica"/>
                <w:sz w:val="22"/>
                <w:szCs w:val="22"/>
              </w:rPr>
            </w:pPr>
          </w:p>
          <w:p w14:paraId="786A20F5" w14:textId="77777777" w:rsidR="00637840" w:rsidRDefault="00637840" w:rsidP="00B249B0">
            <w:pPr>
              <w:jc w:val="center"/>
              <w:rPr>
                <w:rFonts w:ascii="Helvetica" w:hAnsi="Helvetica"/>
                <w:sz w:val="22"/>
                <w:szCs w:val="22"/>
              </w:rPr>
            </w:pPr>
            <w:r>
              <w:rPr>
                <w:rFonts w:ascii="Helvetica" w:hAnsi="Helvetica"/>
                <w:sz w:val="22"/>
                <w:szCs w:val="22"/>
              </w:rPr>
              <w:t>4 June 2025</w:t>
            </w:r>
          </w:p>
        </w:tc>
        <w:tc>
          <w:tcPr>
            <w:tcW w:w="3260" w:type="dxa"/>
            <w:shd w:val="clear" w:color="auto" w:fill="auto"/>
            <w:vAlign w:val="center"/>
          </w:tcPr>
          <w:p w14:paraId="1A7F6119" w14:textId="77777777" w:rsidR="00637840" w:rsidRDefault="00637840" w:rsidP="00B249B0">
            <w:pPr>
              <w:jc w:val="center"/>
              <w:rPr>
                <w:rFonts w:ascii="Helvetica" w:hAnsi="Helvetica"/>
                <w:sz w:val="22"/>
                <w:szCs w:val="22"/>
              </w:rPr>
            </w:pPr>
            <w:r>
              <w:rPr>
                <w:rFonts w:ascii="Helvetica" w:hAnsi="Helvetica"/>
                <w:sz w:val="22"/>
                <w:szCs w:val="22"/>
              </w:rPr>
              <w:t>16 July 2025</w:t>
            </w:r>
          </w:p>
        </w:tc>
        <w:tc>
          <w:tcPr>
            <w:tcW w:w="2546" w:type="dxa"/>
            <w:shd w:val="clear" w:color="auto" w:fill="auto"/>
            <w:vAlign w:val="center"/>
          </w:tcPr>
          <w:p w14:paraId="23BCCCEF" w14:textId="77777777" w:rsidR="00637840" w:rsidRDefault="00637840" w:rsidP="00B249B0">
            <w:pPr>
              <w:jc w:val="center"/>
              <w:rPr>
                <w:rFonts w:ascii="Helvetica" w:hAnsi="Helvetica"/>
                <w:sz w:val="22"/>
                <w:szCs w:val="22"/>
              </w:rPr>
            </w:pPr>
            <w:r>
              <w:rPr>
                <w:rFonts w:ascii="Helvetica" w:hAnsi="Helvetica"/>
                <w:sz w:val="22"/>
                <w:szCs w:val="22"/>
              </w:rPr>
              <w:t>3 September 2025</w:t>
            </w:r>
          </w:p>
        </w:tc>
      </w:tr>
      <w:tr w:rsidR="00637840" w:rsidRPr="00201501" w14:paraId="18F599E9" w14:textId="77777777" w:rsidTr="00B249B0">
        <w:trPr>
          <w:trHeight w:val="680"/>
          <w:jc w:val="center"/>
        </w:trPr>
        <w:tc>
          <w:tcPr>
            <w:tcW w:w="3823" w:type="dxa"/>
          </w:tcPr>
          <w:p w14:paraId="551A1C4A" w14:textId="77777777" w:rsidR="00637840" w:rsidRDefault="00637840" w:rsidP="00B249B0">
            <w:pPr>
              <w:jc w:val="center"/>
              <w:rPr>
                <w:rFonts w:ascii="Helvetica" w:hAnsi="Helvetica"/>
                <w:sz w:val="22"/>
                <w:szCs w:val="22"/>
              </w:rPr>
            </w:pPr>
          </w:p>
          <w:p w14:paraId="65BC30E0" w14:textId="77777777" w:rsidR="00637840" w:rsidRDefault="00637840" w:rsidP="00B249B0">
            <w:pPr>
              <w:jc w:val="center"/>
              <w:rPr>
                <w:rFonts w:ascii="Helvetica" w:hAnsi="Helvetica"/>
                <w:sz w:val="22"/>
                <w:szCs w:val="22"/>
              </w:rPr>
            </w:pPr>
            <w:r>
              <w:rPr>
                <w:rFonts w:ascii="Helvetica" w:hAnsi="Helvetica"/>
                <w:sz w:val="22"/>
                <w:szCs w:val="22"/>
              </w:rPr>
              <w:t>6 August 2025</w:t>
            </w:r>
          </w:p>
        </w:tc>
        <w:tc>
          <w:tcPr>
            <w:tcW w:w="3260" w:type="dxa"/>
            <w:shd w:val="clear" w:color="auto" w:fill="auto"/>
            <w:vAlign w:val="center"/>
          </w:tcPr>
          <w:p w14:paraId="7FABF416" w14:textId="77777777" w:rsidR="00637840" w:rsidRDefault="00637840" w:rsidP="00B249B0">
            <w:pPr>
              <w:jc w:val="center"/>
              <w:rPr>
                <w:rFonts w:ascii="Helvetica" w:hAnsi="Helvetica"/>
                <w:sz w:val="22"/>
                <w:szCs w:val="22"/>
              </w:rPr>
            </w:pPr>
            <w:r>
              <w:rPr>
                <w:rFonts w:ascii="Helvetica" w:hAnsi="Helvetica"/>
                <w:sz w:val="22"/>
                <w:szCs w:val="22"/>
              </w:rPr>
              <w:t>17 September 2025</w:t>
            </w:r>
          </w:p>
        </w:tc>
        <w:tc>
          <w:tcPr>
            <w:tcW w:w="2546" w:type="dxa"/>
            <w:shd w:val="clear" w:color="auto" w:fill="auto"/>
            <w:vAlign w:val="center"/>
          </w:tcPr>
          <w:p w14:paraId="02BFF3B8" w14:textId="77777777" w:rsidR="00637840" w:rsidRDefault="00637840" w:rsidP="00B249B0">
            <w:pPr>
              <w:jc w:val="center"/>
              <w:rPr>
                <w:rFonts w:ascii="Helvetica" w:hAnsi="Helvetica"/>
                <w:sz w:val="22"/>
                <w:szCs w:val="22"/>
              </w:rPr>
            </w:pPr>
            <w:r>
              <w:rPr>
                <w:rFonts w:ascii="Helvetica" w:hAnsi="Helvetica"/>
                <w:sz w:val="22"/>
                <w:szCs w:val="22"/>
              </w:rPr>
              <w:t>12 November 2025</w:t>
            </w:r>
          </w:p>
        </w:tc>
      </w:tr>
      <w:tr w:rsidR="00637840" w:rsidRPr="00201501" w14:paraId="23D41874" w14:textId="77777777" w:rsidTr="00B249B0">
        <w:trPr>
          <w:trHeight w:val="680"/>
          <w:jc w:val="center"/>
        </w:trPr>
        <w:tc>
          <w:tcPr>
            <w:tcW w:w="3823" w:type="dxa"/>
          </w:tcPr>
          <w:p w14:paraId="211E3EBD" w14:textId="77777777" w:rsidR="00637840" w:rsidRDefault="00637840" w:rsidP="00B249B0">
            <w:pPr>
              <w:jc w:val="center"/>
              <w:rPr>
                <w:rFonts w:ascii="Helvetica" w:hAnsi="Helvetica"/>
                <w:sz w:val="22"/>
                <w:szCs w:val="22"/>
              </w:rPr>
            </w:pPr>
          </w:p>
          <w:p w14:paraId="2059A0E5" w14:textId="77777777" w:rsidR="00637840" w:rsidRDefault="00637840" w:rsidP="00B249B0">
            <w:pPr>
              <w:jc w:val="center"/>
              <w:rPr>
                <w:rFonts w:ascii="Helvetica" w:hAnsi="Helvetica"/>
                <w:sz w:val="22"/>
                <w:szCs w:val="22"/>
              </w:rPr>
            </w:pPr>
            <w:r>
              <w:rPr>
                <w:rFonts w:ascii="Helvetica" w:hAnsi="Helvetica"/>
                <w:sz w:val="22"/>
                <w:szCs w:val="22"/>
              </w:rPr>
              <w:t>10 September 2025</w:t>
            </w:r>
          </w:p>
        </w:tc>
        <w:tc>
          <w:tcPr>
            <w:tcW w:w="3260" w:type="dxa"/>
            <w:shd w:val="clear" w:color="auto" w:fill="auto"/>
            <w:vAlign w:val="center"/>
          </w:tcPr>
          <w:p w14:paraId="297E2891" w14:textId="77777777" w:rsidR="00637840" w:rsidRDefault="00637840" w:rsidP="00B249B0">
            <w:pPr>
              <w:jc w:val="center"/>
              <w:rPr>
                <w:rFonts w:ascii="Helvetica" w:hAnsi="Helvetica"/>
                <w:sz w:val="22"/>
                <w:szCs w:val="22"/>
              </w:rPr>
            </w:pPr>
            <w:r>
              <w:rPr>
                <w:rFonts w:ascii="Helvetica" w:hAnsi="Helvetica"/>
                <w:sz w:val="22"/>
                <w:szCs w:val="22"/>
              </w:rPr>
              <w:t>22 October 2025</w:t>
            </w:r>
          </w:p>
        </w:tc>
        <w:tc>
          <w:tcPr>
            <w:tcW w:w="2546" w:type="dxa"/>
            <w:shd w:val="clear" w:color="auto" w:fill="auto"/>
            <w:vAlign w:val="center"/>
          </w:tcPr>
          <w:p w14:paraId="67E6FF11" w14:textId="77777777" w:rsidR="00637840" w:rsidRDefault="00637840" w:rsidP="00B249B0">
            <w:pPr>
              <w:jc w:val="center"/>
              <w:rPr>
                <w:rFonts w:ascii="Helvetica" w:hAnsi="Helvetica"/>
                <w:sz w:val="22"/>
                <w:szCs w:val="22"/>
              </w:rPr>
            </w:pPr>
            <w:r>
              <w:rPr>
                <w:rFonts w:ascii="Helvetica" w:hAnsi="Helvetica"/>
                <w:sz w:val="22"/>
                <w:szCs w:val="22"/>
              </w:rPr>
              <w:t>12 November 2025</w:t>
            </w:r>
          </w:p>
        </w:tc>
      </w:tr>
      <w:tr w:rsidR="00637840" w:rsidRPr="00201501" w14:paraId="26491483" w14:textId="77777777" w:rsidTr="00B249B0">
        <w:trPr>
          <w:trHeight w:val="680"/>
          <w:jc w:val="center"/>
        </w:trPr>
        <w:tc>
          <w:tcPr>
            <w:tcW w:w="3823" w:type="dxa"/>
          </w:tcPr>
          <w:p w14:paraId="1ABAD57D" w14:textId="77777777" w:rsidR="00637840" w:rsidRDefault="00637840" w:rsidP="00B249B0">
            <w:pPr>
              <w:jc w:val="center"/>
              <w:rPr>
                <w:rFonts w:ascii="Helvetica" w:hAnsi="Helvetica"/>
                <w:sz w:val="22"/>
                <w:szCs w:val="22"/>
              </w:rPr>
            </w:pPr>
          </w:p>
          <w:p w14:paraId="0C9CCA7F" w14:textId="77777777" w:rsidR="00637840" w:rsidRDefault="00637840" w:rsidP="00B249B0">
            <w:pPr>
              <w:jc w:val="center"/>
              <w:rPr>
                <w:rFonts w:ascii="Helvetica" w:hAnsi="Helvetica"/>
                <w:sz w:val="22"/>
                <w:szCs w:val="22"/>
              </w:rPr>
            </w:pPr>
            <w:r>
              <w:rPr>
                <w:rFonts w:ascii="Helvetica" w:hAnsi="Helvetica"/>
                <w:sz w:val="22"/>
                <w:szCs w:val="22"/>
              </w:rPr>
              <w:t>15 October 2025</w:t>
            </w:r>
          </w:p>
        </w:tc>
        <w:tc>
          <w:tcPr>
            <w:tcW w:w="3260" w:type="dxa"/>
            <w:shd w:val="clear" w:color="auto" w:fill="auto"/>
            <w:vAlign w:val="center"/>
          </w:tcPr>
          <w:p w14:paraId="76111272" w14:textId="77777777" w:rsidR="00637840" w:rsidRDefault="00637840" w:rsidP="00B249B0">
            <w:pPr>
              <w:jc w:val="center"/>
              <w:rPr>
                <w:rFonts w:ascii="Helvetica" w:hAnsi="Helvetica"/>
                <w:sz w:val="22"/>
                <w:szCs w:val="22"/>
              </w:rPr>
            </w:pPr>
            <w:r>
              <w:rPr>
                <w:rFonts w:ascii="Helvetica" w:hAnsi="Helvetica"/>
                <w:sz w:val="22"/>
                <w:szCs w:val="22"/>
              </w:rPr>
              <w:t>26 November 2025</w:t>
            </w:r>
          </w:p>
        </w:tc>
        <w:tc>
          <w:tcPr>
            <w:tcW w:w="2546" w:type="dxa"/>
            <w:shd w:val="clear" w:color="auto" w:fill="auto"/>
            <w:vAlign w:val="center"/>
          </w:tcPr>
          <w:p w14:paraId="07FD94FB" w14:textId="77777777" w:rsidR="00637840" w:rsidRDefault="00637840" w:rsidP="00B249B0">
            <w:pPr>
              <w:jc w:val="center"/>
              <w:rPr>
                <w:rFonts w:ascii="Helvetica" w:hAnsi="Helvetica"/>
                <w:sz w:val="22"/>
                <w:szCs w:val="22"/>
              </w:rPr>
            </w:pPr>
            <w:r>
              <w:rPr>
                <w:rFonts w:ascii="Helvetica" w:hAnsi="Helvetica"/>
                <w:sz w:val="22"/>
                <w:szCs w:val="22"/>
              </w:rPr>
              <w:t>February 2026</w:t>
            </w:r>
          </w:p>
        </w:tc>
      </w:tr>
      <w:bookmarkEnd w:id="2"/>
    </w:tbl>
    <w:p w14:paraId="5CA4A953" w14:textId="77777777" w:rsidR="00637840" w:rsidRDefault="00637840" w:rsidP="00637840">
      <w:pPr>
        <w:jc w:val="center"/>
        <w:rPr>
          <w:rFonts w:ascii="Helvetica" w:hAnsi="Helvetica"/>
          <w:b/>
          <w:sz w:val="28"/>
          <w:szCs w:val="23"/>
        </w:rPr>
      </w:pPr>
    </w:p>
    <w:p w14:paraId="3400B6C9" w14:textId="77777777" w:rsidR="00637840" w:rsidRDefault="00637840" w:rsidP="00637840">
      <w:pPr>
        <w:ind w:left="720" w:firstLine="720"/>
        <w:jc w:val="both"/>
        <w:rPr>
          <w:rFonts w:ascii="Helvetica" w:hAnsi="Helvetica" w:cs="Helvetica"/>
          <w:sz w:val="22"/>
          <w:szCs w:val="22"/>
        </w:rPr>
      </w:pPr>
      <w:r w:rsidRPr="00735D84">
        <w:rPr>
          <w:rFonts w:ascii="Helvetica" w:hAnsi="Helvetica" w:cs="Helvetica"/>
          <w:sz w:val="22"/>
          <w:szCs w:val="22"/>
        </w:rPr>
        <w:t xml:space="preserve">Applications will be </w:t>
      </w:r>
      <w:r>
        <w:rPr>
          <w:rFonts w:ascii="Helvetica" w:hAnsi="Helvetica" w:cs="Helvetica"/>
          <w:sz w:val="22"/>
          <w:szCs w:val="22"/>
        </w:rPr>
        <w:t xml:space="preserve">considered </w:t>
      </w:r>
      <w:r w:rsidRPr="00735D84">
        <w:rPr>
          <w:rFonts w:ascii="Helvetica" w:hAnsi="Helvetica" w:cs="Helvetica"/>
          <w:sz w:val="22"/>
          <w:szCs w:val="22"/>
        </w:rPr>
        <w:t xml:space="preserve">by the date </w:t>
      </w:r>
      <w:r>
        <w:rPr>
          <w:rFonts w:ascii="Helvetica" w:hAnsi="Helvetica" w:cs="Helvetica"/>
          <w:sz w:val="22"/>
          <w:szCs w:val="22"/>
        </w:rPr>
        <w:t xml:space="preserve">that </w:t>
      </w:r>
      <w:r w:rsidRPr="00735D84">
        <w:rPr>
          <w:rFonts w:ascii="Helvetica" w:hAnsi="Helvetica" w:cs="Helvetica"/>
          <w:sz w:val="22"/>
          <w:szCs w:val="22"/>
        </w:rPr>
        <w:t xml:space="preserve">they are received. </w:t>
      </w:r>
    </w:p>
    <w:p w14:paraId="1A710A7F" w14:textId="77777777" w:rsidR="00637840" w:rsidRPr="00E63D65" w:rsidRDefault="00637840" w:rsidP="00637840">
      <w:pPr>
        <w:jc w:val="both"/>
        <w:rPr>
          <w:rFonts w:ascii="Helvetica" w:hAnsi="Helvetica" w:cs="Helvetica"/>
          <w:sz w:val="22"/>
          <w:szCs w:val="22"/>
        </w:rPr>
      </w:pPr>
    </w:p>
    <w:p w14:paraId="7DAC7CEE" w14:textId="77777777" w:rsidR="00637840" w:rsidRPr="00735D84" w:rsidRDefault="00637840" w:rsidP="00637840">
      <w:pPr>
        <w:jc w:val="both"/>
        <w:rPr>
          <w:rFonts w:ascii="Helvetica" w:hAnsi="Helvetica" w:cs="Helvetica"/>
          <w:sz w:val="22"/>
          <w:szCs w:val="22"/>
        </w:rPr>
      </w:pPr>
      <w:r w:rsidRPr="00E63D65">
        <w:rPr>
          <w:rFonts w:ascii="Helvetica" w:hAnsi="Helvetica" w:cs="Helvetica"/>
          <w:sz w:val="22"/>
          <w:szCs w:val="22"/>
        </w:rPr>
        <w:t xml:space="preserve">Applicants should ensure that the required documentation is received </w:t>
      </w:r>
      <w:r w:rsidRPr="00E63D65">
        <w:rPr>
          <w:rFonts w:ascii="Helvetica" w:hAnsi="Helvetica" w:cs="Helvetica"/>
          <w:b/>
          <w:sz w:val="22"/>
          <w:szCs w:val="22"/>
        </w:rPr>
        <w:t xml:space="preserve">at least six weeks </w:t>
      </w:r>
      <w:r w:rsidRPr="00735D84">
        <w:rPr>
          <w:rFonts w:ascii="Helvetica" w:hAnsi="Helvetica" w:cs="Helvetica"/>
          <w:sz w:val="22"/>
          <w:szCs w:val="22"/>
        </w:rPr>
        <w:t>prior to the next Grants Committee Meeting</w:t>
      </w:r>
      <w:r>
        <w:rPr>
          <w:rFonts w:ascii="Helvetica" w:hAnsi="Helvetica" w:cs="Helvetica"/>
          <w:sz w:val="22"/>
          <w:szCs w:val="22"/>
        </w:rPr>
        <w:t xml:space="preserve"> for consideration. Further time may be required to allow for queries to be raised and answered. When the number of applications is high, some may </w:t>
      </w:r>
      <w:r w:rsidRPr="00735D84">
        <w:rPr>
          <w:rFonts w:ascii="Helvetica" w:hAnsi="Helvetica" w:cs="Helvetica"/>
          <w:sz w:val="22"/>
          <w:szCs w:val="22"/>
        </w:rPr>
        <w:t>be deferred to a later meeting.</w:t>
      </w:r>
      <w:r>
        <w:rPr>
          <w:rFonts w:ascii="Helvetica" w:hAnsi="Helvetica" w:cs="Helvetica"/>
          <w:sz w:val="22"/>
          <w:szCs w:val="22"/>
        </w:rPr>
        <w:t xml:space="preserve"> If all required information and document is not provided, this may result in a delay in assessing the application and submission to a grants committee for decision.</w:t>
      </w:r>
    </w:p>
    <w:p w14:paraId="5D41ABA6" w14:textId="77777777" w:rsidR="00637840" w:rsidRDefault="00637840" w:rsidP="00637840">
      <w:pPr>
        <w:jc w:val="both"/>
        <w:rPr>
          <w:rFonts w:ascii="Helvetica" w:hAnsi="Helvetica" w:cs="Helvetica"/>
          <w:b/>
          <w:sz w:val="22"/>
          <w:szCs w:val="22"/>
        </w:rPr>
      </w:pPr>
      <w:r>
        <w:rPr>
          <w:rFonts w:ascii="Helvetica" w:hAnsi="Helvetica" w:cs="Helvetica"/>
          <w:sz w:val="22"/>
          <w:szCs w:val="22"/>
        </w:rPr>
        <w:t xml:space="preserve">  </w:t>
      </w:r>
    </w:p>
    <w:p w14:paraId="3B62DC71" w14:textId="77777777" w:rsidR="00637840" w:rsidRPr="00201501" w:rsidRDefault="00637840" w:rsidP="00637840">
      <w:pPr>
        <w:jc w:val="both"/>
        <w:rPr>
          <w:rFonts w:ascii="Helvetica" w:hAnsi="Helvetica" w:cs="Helvetica"/>
          <w:b/>
          <w:sz w:val="22"/>
          <w:szCs w:val="22"/>
        </w:rPr>
      </w:pPr>
    </w:p>
    <w:p w14:paraId="55BB0E98" w14:textId="6468B415" w:rsidR="00637840" w:rsidRPr="00637840" w:rsidRDefault="00637840" w:rsidP="00637840">
      <w:pPr>
        <w:jc w:val="center"/>
        <w:rPr>
          <w:rFonts w:ascii="Helvetica" w:hAnsi="Helvetica" w:cs="Helvetica"/>
          <w:b/>
          <w:sz w:val="22"/>
          <w:szCs w:val="22"/>
        </w:rPr>
      </w:pPr>
      <w:r w:rsidRPr="00382696">
        <w:rPr>
          <w:rFonts w:ascii="Helvetica" w:hAnsi="Helvetica" w:cs="Helvetica"/>
          <w:b/>
          <w:sz w:val="22"/>
          <w:szCs w:val="22"/>
        </w:rPr>
        <w:t xml:space="preserve">The Trust Offices are open </w:t>
      </w:r>
      <w:r>
        <w:rPr>
          <w:rFonts w:ascii="Helvetica" w:hAnsi="Helvetica" w:cs="Helvetica"/>
          <w:b/>
          <w:sz w:val="22"/>
          <w:szCs w:val="22"/>
        </w:rPr>
        <w:t xml:space="preserve">8:30 </w:t>
      </w:r>
      <w:r w:rsidRPr="00382696">
        <w:rPr>
          <w:rFonts w:ascii="Helvetica" w:hAnsi="Helvetica" w:cs="Helvetica"/>
          <w:b/>
          <w:sz w:val="22"/>
          <w:szCs w:val="22"/>
        </w:rPr>
        <w:t>a.m. to 4 p.m. Tuesday, Wednesday &amp; Thursday</w:t>
      </w:r>
      <w:r>
        <w:rPr>
          <w:rFonts w:ascii="Helvetica" w:hAnsi="Helvetica" w:cs="Helvetica"/>
          <w:b/>
          <w:sz w:val="22"/>
          <w:szCs w:val="22"/>
        </w:rPr>
        <w:t>.</w:t>
      </w:r>
    </w:p>
    <w:sectPr w:rsidR="00637840" w:rsidRPr="006378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5A8A"/>
    <w:multiLevelType w:val="multilevel"/>
    <w:tmpl w:val="9CB66252"/>
    <w:lvl w:ilvl="0">
      <w:start w:val="1"/>
      <w:numFmt w:val="decimal"/>
      <w:lvlText w:val="%1"/>
      <w:lvlJc w:val="left"/>
      <w:pPr>
        <w:ind w:left="360" w:hanging="360"/>
      </w:pPr>
      <w:rPr>
        <w:rFonts w:hint="default"/>
        <w:b/>
      </w:rPr>
    </w:lvl>
    <w:lvl w:ilvl="1">
      <w:start w:val="1"/>
      <w:numFmt w:val="decimal"/>
      <w:lvlText w:val="%2."/>
      <w:lvlJc w:val="left"/>
      <w:pPr>
        <w:ind w:left="720" w:hanging="360"/>
      </w:pPr>
      <w:rPr>
        <w:b w:val="0"/>
        <w:bCs w:val="0"/>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3C13BA4"/>
    <w:multiLevelType w:val="multilevel"/>
    <w:tmpl w:val="9CB66252"/>
    <w:lvl w:ilvl="0">
      <w:start w:val="1"/>
      <w:numFmt w:val="decimal"/>
      <w:lvlText w:val="%1"/>
      <w:lvlJc w:val="left"/>
      <w:pPr>
        <w:ind w:left="360" w:hanging="360"/>
      </w:pPr>
      <w:rPr>
        <w:rFonts w:hint="default"/>
        <w:b/>
      </w:rPr>
    </w:lvl>
    <w:lvl w:ilvl="1">
      <w:start w:val="1"/>
      <w:numFmt w:val="decimal"/>
      <w:lvlText w:val="%2."/>
      <w:lvlJc w:val="left"/>
      <w:pPr>
        <w:ind w:left="720" w:hanging="360"/>
      </w:pPr>
      <w:rPr>
        <w:b w:val="0"/>
        <w:bCs w:val="0"/>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BE70F9E"/>
    <w:multiLevelType w:val="multilevel"/>
    <w:tmpl w:val="018A7F6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upperRoman"/>
      <w:lvlText w:val="%3."/>
      <w:lvlJc w:val="righ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9C4919"/>
    <w:multiLevelType w:val="hybridMultilevel"/>
    <w:tmpl w:val="F78EA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2659850">
    <w:abstractNumId w:val="0"/>
  </w:num>
  <w:num w:numId="2" w16cid:durableId="1423648523">
    <w:abstractNumId w:val="2"/>
  </w:num>
  <w:num w:numId="3" w16cid:durableId="1311902681">
    <w:abstractNumId w:val="3"/>
  </w:num>
  <w:num w:numId="4" w16cid:durableId="1182821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6A"/>
    <w:rsid w:val="0014558A"/>
    <w:rsid w:val="001808A0"/>
    <w:rsid w:val="00196C2A"/>
    <w:rsid w:val="002175B4"/>
    <w:rsid w:val="00224010"/>
    <w:rsid w:val="002E0D7F"/>
    <w:rsid w:val="00326675"/>
    <w:rsid w:val="004E6D40"/>
    <w:rsid w:val="00503D75"/>
    <w:rsid w:val="005327E2"/>
    <w:rsid w:val="005B2BC1"/>
    <w:rsid w:val="00637840"/>
    <w:rsid w:val="00681199"/>
    <w:rsid w:val="007D5EDE"/>
    <w:rsid w:val="008637BF"/>
    <w:rsid w:val="00887AA8"/>
    <w:rsid w:val="008A516A"/>
    <w:rsid w:val="009E0DC8"/>
    <w:rsid w:val="009E7E1F"/>
    <w:rsid w:val="00A14F7F"/>
    <w:rsid w:val="00C457C2"/>
    <w:rsid w:val="00C5217F"/>
    <w:rsid w:val="00CC1B8A"/>
    <w:rsid w:val="00E01DC3"/>
    <w:rsid w:val="00E55C97"/>
    <w:rsid w:val="00E95CA1"/>
    <w:rsid w:val="00E96366"/>
    <w:rsid w:val="00EA09FA"/>
    <w:rsid w:val="00EB7F72"/>
    <w:rsid w:val="00F15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E12E"/>
  <w15:chartTrackingRefBased/>
  <w15:docId w15:val="{687B5FE6-232E-4B4A-B7D4-7D79144F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16A"/>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8A51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1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A51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1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51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1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1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1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1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1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1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A51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1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51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1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1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1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16A"/>
    <w:rPr>
      <w:rFonts w:eastAsiaTheme="majorEastAsia" w:cstheme="majorBidi"/>
      <w:color w:val="272727" w:themeColor="text1" w:themeTint="D8"/>
    </w:rPr>
  </w:style>
  <w:style w:type="paragraph" w:styleId="Title">
    <w:name w:val="Title"/>
    <w:basedOn w:val="Normal"/>
    <w:next w:val="Normal"/>
    <w:link w:val="TitleChar"/>
    <w:uiPriority w:val="10"/>
    <w:qFormat/>
    <w:rsid w:val="008A51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1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1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1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16A"/>
    <w:pPr>
      <w:spacing w:before="160"/>
      <w:jc w:val="center"/>
    </w:pPr>
    <w:rPr>
      <w:i/>
      <w:iCs/>
      <w:color w:val="404040" w:themeColor="text1" w:themeTint="BF"/>
    </w:rPr>
  </w:style>
  <w:style w:type="character" w:customStyle="1" w:styleId="QuoteChar">
    <w:name w:val="Quote Char"/>
    <w:basedOn w:val="DefaultParagraphFont"/>
    <w:link w:val="Quote"/>
    <w:uiPriority w:val="29"/>
    <w:rsid w:val="008A516A"/>
    <w:rPr>
      <w:i/>
      <w:iCs/>
      <w:color w:val="404040" w:themeColor="text1" w:themeTint="BF"/>
    </w:rPr>
  </w:style>
  <w:style w:type="paragraph" w:styleId="ListParagraph">
    <w:name w:val="List Paragraph"/>
    <w:basedOn w:val="Normal"/>
    <w:uiPriority w:val="34"/>
    <w:qFormat/>
    <w:rsid w:val="008A516A"/>
    <w:pPr>
      <w:ind w:left="720"/>
      <w:contextualSpacing/>
    </w:pPr>
  </w:style>
  <w:style w:type="character" w:styleId="IntenseEmphasis">
    <w:name w:val="Intense Emphasis"/>
    <w:basedOn w:val="DefaultParagraphFont"/>
    <w:uiPriority w:val="21"/>
    <w:qFormat/>
    <w:rsid w:val="008A516A"/>
    <w:rPr>
      <w:i/>
      <w:iCs/>
      <w:color w:val="0F4761" w:themeColor="accent1" w:themeShade="BF"/>
    </w:rPr>
  </w:style>
  <w:style w:type="paragraph" w:styleId="IntenseQuote">
    <w:name w:val="Intense Quote"/>
    <w:basedOn w:val="Normal"/>
    <w:next w:val="Normal"/>
    <w:link w:val="IntenseQuoteChar"/>
    <w:uiPriority w:val="30"/>
    <w:qFormat/>
    <w:rsid w:val="008A5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16A"/>
    <w:rPr>
      <w:i/>
      <w:iCs/>
      <w:color w:val="0F4761" w:themeColor="accent1" w:themeShade="BF"/>
    </w:rPr>
  </w:style>
  <w:style w:type="character" w:styleId="IntenseReference">
    <w:name w:val="Intense Reference"/>
    <w:basedOn w:val="DefaultParagraphFont"/>
    <w:uiPriority w:val="32"/>
    <w:qFormat/>
    <w:rsid w:val="008A516A"/>
    <w:rPr>
      <w:b/>
      <w:bCs/>
      <w:smallCaps/>
      <w:color w:val="0F4761" w:themeColor="accent1" w:themeShade="BF"/>
      <w:spacing w:val="5"/>
    </w:rPr>
  </w:style>
  <w:style w:type="character" w:styleId="Hyperlink">
    <w:name w:val="Hyperlink"/>
    <w:rsid w:val="008A516A"/>
    <w:rPr>
      <w:color w:val="0563C1"/>
      <w:u w:val="single"/>
    </w:rPr>
  </w:style>
  <w:style w:type="table" w:styleId="TableGrid">
    <w:name w:val="Table Grid"/>
    <w:basedOn w:val="TableNormal"/>
    <w:rsid w:val="008A516A"/>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d/u/0/viewer?mid=1QMsebt4XAjefUa92fWFuHCPj6RErMrg&amp;ll=52.564553688158576%2C-1.8170302355832701&amp;z=12" TargetMode="External"/><Relationship Id="rId13" Type="http://schemas.openxmlformats.org/officeDocument/2006/relationships/hyperlink" Target="mailto:grantsmanager@suttoncharitabletrust.org" TargetMode="Externa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hyperlink" Target="https://www.suttoncoldfieldcharitabletrust.com" TargetMode="Externa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maps/d/u/0/viewer?mid=1QMsebt4XAjefUa92fWFuHCPj6RErMrg&amp;ll=52.564553688158576%2C-1.8170302355832701&amp;z=1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uttoncoldfieldcharitabletrust.com/who-we-help.htm" TargetMode="External"/><Relationship Id="rId4" Type="http://schemas.openxmlformats.org/officeDocument/2006/relationships/styles" Target="styles.xml"/><Relationship Id="rId9" Type="http://schemas.openxmlformats.org/officeDocument/2006/relationships/hyperlink" Target="https://formapply.formstack.com/forms/scct_eligibility_qui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0D2B32A0885641AFC8C8CA53C4198D" ma:contentTypeVersion="13" ma:contentTypeDescription="Create a new document." ma:contentTypeScope="" ma:versionID="a6b0c1e13cefd5c817799286263b9737">
  <xsd:schema xmlns:xsd="http://www.w3.org/2001/XMLSchema" xmlns:xs="http://www.w3.org/2001/XMLSchema" xmlns:p="http://schemas.microsoft.com/office/2006/metadata/properties" xmlns:ns2="9004801e-8ff5-4649-b6e4-c1d20752cbbb" xmlns:ns3="cbdc74bd-1b54-46ba-a3da-1d28af75fc3d" targetNamespace="http://schemas.microsoft.com/office/2006/metadata/properties" ma:root="true" ma:fieldsID="90b8a32aa343841f9562f5b6a5d1bd40" ns2:_="" ns3:_="">
    <xsd:import namespace="9004801e-8ff5-4649-b6e4-c1d20752cbbb"/>
    <xsd:import namespace="cbdc74bd-1b54-46ba-a3da-1d28af75fc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4801e-8ff5-4649-b6e4-c1d20752c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674326a-4a79-4b9b-9a94-338650f872e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dc74bd-1b54-46ba-a3da-1d28af75fc3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a6dbc3-df1f-49dc-a575-ce933afc9437}" ma:internalName="TaxCatchAll" ma:showField="CatchAllData" ma:web="cbdc74bd-1b54-46ba-a3da-1d28af75fc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04801e-8ff5-4649-b6e4-c1d20752cbbb">
      <Terms xmlns="http://schemas.microsoft.com/office/infopath/2007/PartnerControls"/>
    </lcf76f155ced4ddcb4097134ff3c332f>
    <TaxCatchAll xmlns="cbdc74bd-1b54-46ba-a3da-1d28af75fc3d" xsi:nil="true"/>
  </documentManagement>
</p:properties>
</file>

<file path=customXml/itemProps1.xml><?xml version="1.0" encoding="utf-8"?>
<ds:datastoreItem xmlns:ds="http://schemas.openxmlformats.org/officeDocument/2006/customXml" ds:itemID="{83B84274-BF5C-4727-AE80-6D6EB44065CF}">
  <ds:schemaRefs>
    <ds:schemaRef ds:uri="http://schemas.microsoft.com/sharepoint/v3/contenttype/forms"/>
  </ds:schemaRefs>
</ds:datastoreItem>
</file>

<file path=customXml/itemProps2.xml><?xml version="1.0" encoding="utf-8"?>
<ds:datastoreItem xmlns:ds="http://schemas.openxmlformats.org/officeDocument/2006/customXml" ds:itemID="{65406A16-31FB-4FF2-BC20-29338E472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4801e-8ff5-4649-b6e4-c1d20752cbbb"/>
    <ds:schemaRef ds:uri="cbdc74bd-1b54-46ba-a3da-1d28af75f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640364-367A-4619-94C3-D628CD3B73B5}"/>
</file>

<file path=docProps/app.xml><?xml version="1.0" encoding="utf-8"?>
<Properties xmlns="http://schemas.openxmlformats.org/officeDocument/2006/extended-properties" xmlns:vt="http://schemas.openxmlformats.org/officeDocument/2006/docPropsVTypes">
  <Template>Normal</Template>
  <TotalTime>30</TotalTime>
  <Pages>8</Pages>
  <Words>2381</Words>
  <Characters>13576</Characters>
  <Application>Microsoft Office Word</Application>
  <DocSecurity>0</DocSecurity>
  <Lines>113</Lines>
  <Paragraphs>31</Paragraphs>
  <ScaleCrop>false</ScaleCrop>
  <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Haines</dc:creator>
  <cp:keywords/>
  <dc:description/>
  <cp:lastModifiedBy>Clare Haines</cp:lastModifiedBy>
  <cp:revision>21</cp:revision>
  <dcterms:created xsi:type="dcterms:W3CDTF">2024-09-10T11:55:00Z</dcterms:created>
  <dcterms:modified xsi:type="dcterms:W3CDTF">2024-10-16T11:40:00Z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0x0101004C0D2B32A0885641AFC8C8CA53C4198D</vt:lpwstr>
  </property>
  <property fmtid="{D5CDD505-2E9C-101B-9397-08002B2CF9AE}" pid="3" name="MediaServiceImageTags">
    <vt:lpwstr/>
  </property>
</Properties>
</file>